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74" w:rsidRPr="00791040" w:rsidRDefault="00074074">
      <w:pPr>
        <w:pStyle w:val="ConsPlusNormal"/>
        <w:jc w:val="right"/>
        <w:outlineLvl w:val="0"/>
        <w:rPr>
          <w:rFonts w:ascii="Times New Roman" w:hAnsi="Times New Roman" w:cs="Times New Roman"/>
        </w:rPr>
      </w:pPr>
      <w:bookmarkStart w:id="0" w:name="_GoBack"/>
      <w:bookmarkEnd w:id="0"/>
      <w:r w:rsidRPr="00791040">
        <w:rPr>
          <w:rFonts w:ascii="Times New Roman" w:hAnsi="Times New Roman" w:cs="Times New Roman"/>
        </w:rPr>
        <w:t>Утверждены</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Постановлением</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Правительства области</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от 30 июня 2008 г. N 1224</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Title"/>
        <w:jc w:val="center"/>
        <w:rPr>
          <w:rFonts w:ascii="Times New Roman" w:hAnsi="Times New Roman" w:cs="Times New Roman"/>
        </w:rPr>
      </w:pPr>
      <w:bookmarkStart w:id="1" w:name="P33"/>
      <w:bookmarkEnd w:id="1"/>
      <w:r w:rsidRPr="00791040">
        <w:rPr>
          <w:rFonts w:ascii="Times New Roman" w:hAnsi="Times New Roman" w:cs="Times New Roman"/>
        </w:rPr>
        <w:t>ПРАВИЛА</w:t>
      </w:r>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ФОРМИРОВАНИЯ, ПРЕДОСТАВЛЕНИЯ И РАСХОДОВАНИЯ СУБСИДИЙ</w:t>
      </w:r>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 xml:space="preserve">ИЗ ОБЛАСТНОГО БЮДЖЕТА БЮДЖЕТАМ </w:t>
      </w:r>
      <w:proofErr w:type="gramStart"/>
      <w:r w:rsidRPr="00791040">
        <w:rPr>
          <w:rFonts w:ascii="Times New Roman" w:hAnsi="Times New Roman" w:cs="Times New Roman"/>
        </w:rPr>
        <w:t>МУНИЦИПАЛЬНЫХ</w:t>
      </w:r>
      <w:proofErr w:type="gramEnd"/>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ОБРАЗОВАНИЙ ОБЛАСТИ (ДАЛЕЕ - ПРАВИЛА)</w:t>
      </w:r>
    </w:p>
    <w:p w:rsidR="00074074" w:rsidRPr="00791040" w:rsidRDefault="0007407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040" w:rsidRPr="00791040">
        <w:trPr>
          <w:jc w:val="center"/>
        </w:trPr>
        <w:tc>
          <w:tcPr>
            <w:tcW w:w="9294" w:type="dxa"/>
            <w:tcBorders>
              <w:top w:val="nil"/>
              <w:left w:val="single" w:sz="24" w:space="0" w:color="CED3F1"/>
              <w:bottom w:val="nil"/>
              <w:right w:val="single" w:sz="24" w:space="0" w:color="F4F3F8"/>
            </w:tcBorders>
            <w:shd w:val="clear" w:color="auto" w:fill="F4F3F8"/>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Список изменяющих документов</w:t>
            </w:r>
          </w:p>
          <w:p w:rsidR="00074074" w:rsidRPr="00791040" w:rsidRDefault="00074074">
            <w:pPr>
              <w:pStyle w:val="ConsPlusNormal"/>
              <w:jc w:val="center"/>
              <w:rPr>
                <w:rFonts w:ascii="Times New Roman" w:hAnsi="Times New Roman" w:cs="Times New Roman"/>
              </w:rPr>
            </w:pPr>
            <w:proofErr w:type="gramStart"/>
            <w:r w:rsidRPr="00791040">
              <w:rPr>
                <w:rFonts w:ascii="Times New Roman" w:hAnsi="Times New Roman" w:cs="Times New Roman"/>
              </w:rPr>
              <w:t>(в ред. постановлений Правительства Вологодской области</w:t>
            </w:r>
            <w:proofErr w:type="gramEnd"/>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 xml:space="preserve">от 19.11.2018 </w:t>
            </w:r>
            <w:hyperlink r:id="rId5" w:history="1">
              <w:r w:rsidRPr="00791040">
                <w:rPr>
                  <w:rFonts w:ascii="Times New Roman" w:hAnsi="Times New Roman" w:cs="Times New Roman"/>
                </w:rPr>
                <w:t>N 1045</w:t>
              </w:r>
            </w:hyperlink>
            <w:r w:rsidRPr="00791040">
              <w:rPr>
                <w:rFonts w:ascii="Times New Roman" w:hAnsi="Times New Roman" w:cs="Times New Roman"/>
              </w:rPr>
              <w:t xml:space="preserve">, от 08.04.2019 </w:t>
            </w:r>
            <w:hyperlink r:id="rId6" w:history="1">
              <w:r w:rsidRPr="00791040">
                <w:rPr>
                  <w:rFonts w:ascii="Times New Roman" w:hAnsi="Times New Roman" w:cs="Times New Roman"/>
                </w:rPr>
                <w:t>N 345</w:t>
              </w:r>
            </w:hyperlink>
            <w:r w:rsidRPr="00791040">
              <w:rPr>
                <w:rFonts w:ascii="Times New Roman" w:hAnsi="Times New Roman" w:cs="Times New Roman"/>
              </w:rPr>
              <w:t xml:space="preserve">, от 01.07.2019 </w:t>
            </w:r>
            <w:hyperlink r:id="rId7" w:history="1">
              <w:r w:rsidRPr="00791040">
                <w:rPr>
                  <w:rFonts w:ascii="Times New Roman" w:hAnsi="Times New Roman" w:cs="Times New Roman"/>
                </w:rPr>
                <w:t>N 591</w:t>
              </w:r>
            </w:hyperlink>
            <w:r w:rsidRPr="00791040">
              <w:rPr>
                <w:rFonts w:ascii="Times New Roman" w:hAnsi="Times New Roman" w:cs="Times New Roman"/>
              </w:rPr>
              <w:t>)</w:t>
            </w:r>
          </w:p>
        </w:tc>
      </w:tr>
    </w:tbl>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r w:rsidRPr="00791040">
        <w:rPr>
          <w:rFonts w:ascii="Times New Roman" w:hAnsi="Times New Roman" w:cs="Times New Roman"/>
        </w:rPr>
        <w:t>1. Настоящие Правила устанавливают порядок формирования, предоставления, расходования субсидий из областного бюджета бюджетам муниципальных образований области (далее - субсидии).</w:t>
      </w:r>
    </w:p>
    <w:p w:rsidR="00074074" w:rsidRPr="00791040" w:rsidRDefault="00074074">
      <w:pPr>
        <w:pStyle w:val="ConsPlusNormal"/>
        <w:spacing w:before="220"/>
        <w:ind w:firstLine="540"/>
        <w:jc w:val="both"/>
        <w:rPr>
          <w:rFonts w:ascii="Times New Roman" w:hAnsi="Times New Roman" w:cs="Times New Roman"/>
        </w:rPr>
      </w:pPr>
      <w:bookmarkStart w:id="2" w:name="P42"/>
      <w:bookmarkEnd w:id="2"/>
      <w:r w:rsidRPr="00791040">
        <w:rPr>
          <w:rFonts w:ascii="Times New Roman" w:hAnsi="Times New Roman" w:cs="Times New Roman"/>
        </w:rPr>
        <w:t xml:space="preserve">2. При формировании областного бюджета на очередной финансовый год и плановый период предусматривается предоставление субсидий в соответствии </w:t>
      </w:r>
      <w:proofErr w:type="gramStart"/>
      <w:r w:rsidRPr="00791040">
        <w:rPr>
          <w:rFonts w:ascii="Times New Roman" w:hAnsi="Times New Roman" w:cs="Times New Roman"/>
        </w:rPr>
        <w:t>с</w:t>
      </w:r>
      <w:proofErr w:type="gram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государственными программами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приоритетными расходными обязательствами муниципальных образований области,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которых осуществляется за счет субсидий из областного бюджета;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отдельными постановлениями Правительства области при получении средств из федерального бюджета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расходных обязательств местных бюджетов.</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3. Перечень приоритетных расходных обязательств муниципальных образований области,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которых осуществляется за счет субсидий из областного бюджета, определяется в основных направлениях налоговой и бюджетной </w:t>
      </w:r>
      <w:proofErr w:type="gramStart"/>
      <w:r w:rsidRPr="00791040">
        <w:rPr>
          <w:rFonts w:ascii="Times New Roman" w:hAnsi="Times New Roman" w:cs="Times New Roman"/>
        </w:rPr>
        <w:t>политики</w:t>
      </w:r>
      <w:proofErr w:type="gramEnd"/>
      <w:r w:rsidRPr="00791040">
        <w:rPr>
          <w:rFonts w:ascii="Times New Roman" w:hAnsi="Times New Roman" w:cs="Times New Roman"/>
        </w:rPr>
        <w:t xml:space="preserve"> на очередной финансовый год и плановый период, ежегодно утверждаемых постановлением Правительства области, и не включает субсидии, предоставляемые в соответствии с государственными программами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4. Правительством области на срок не менее трех лет утверждаются перечень расходных обязательств муниципальных образований области, возникающих при выполнении полномочий органов местного самоуправления по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по основаниям, предусмотренным </w:t>
      </w:r>
      <w:hyperlink w:anchor="P42" w:history="1">
        <w:r w:rsidRPr="00791040">
          <w:rPr>
            <w:rFonts w:ascii="Times New Roman" w:hAnsi="Times New Roman" w:cs="Times New Roman"/>
          </w:rPr>
          <w:t>пунктом 2</w:t>
        </w:r>
      </w:hyperlink>
      <w:r w:rsidRPr="00791040">
        <w:rPr>
          <w:rFonts w:ascii="Times New Roman" w:hAnsi="Times New Roman" w:cs="Times New Roman"/>
        </w:rPr>
        <w:t xml:space="preserve"> настоящих Правил, а также целевые показатели результативности использования субсидий и их значения.</w:t>
      </w:r>
    </w:p>
    <w:p w:rsidR="00074074" w:rsidRPr="00791040" w:rsidRDefault="00074074">
      <w:pPr>
        <w:pStyle w:val="ConsPlusNormal"/>
        <w:spacing w:before="220"/>
        <w:ind w:firstLine="540"/>
        <w:jc w:val="both"/>
        <w:rPr>
          <w:rFonts w:ascii="Times New Roman" w:hAnsi="Times New Roman" w:cs="Times New Roman"/>
        </w:rPr>
      </w:pPr>
      <w:bookmarkStart w:id="3" w:name="P48"/>
      <w:bookmarkEnd w:id="3"/>
      <w:r w:rsidRPr="00791040">
        <w:rPr>
          <w:rFonts w:ascii="Times New Roman" w:hAnsi="Times New Roman" w:cs="Times New Roman"/>
        </w:rPr>
        <w:t xml:space="preserve">5. Расходные обязательства муниципальных образований области, возникающие при выполнении полномочий органов местного самоуправления по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определяются органами исполнительной государственной власти области, являющимися главными распорядителями средств областного бюджета, на основании следующих критериев:</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соответствие целям и задачам, определенным Бюджетным посланием Президента Российской Федерации Федеральному Собранию Российской Федерации, указами Президента Российской Федерации, Бюджетным посланием Губернатора Вологодской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соответствие прогнозу социально-экономического развития Вологодской области на среднесрочный период;</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соответствие целям и приоритетам социально-экономической политики области на долгосрочный период, определенным в Стратегии социально-экономического развития </w:t>
      </w:r>
      <w:r w:rsidRPr="00791040">
        <w:rPr>
          <w:rFonts w:ascii="Times New Roman" w:hAnsi="Times New Roman" w:cs="Times New Roman"/>
        </w:rPr>
        <w:lastRenderedPageBreak/>
        <w:t>Вологодской области на период до 2030 года;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соответствие направлениям оценки </w:t>
      </w:r>
      <w:proofErr w:type="gramStart"/>
      <w:r w:rsidRPr="00791040">
        <w:rPr>
          <w:rFonts w:ascii="Times New Roman" w:hAnsi="Times New Roman" w:cs="Times New Roman"/>
        </w:rPr>
        <w:t>эффективности деятельности органов исполнительной власти субъектов Российской</w:t>
      </w:r>
      <w:proofErr w:type="gramEnd"/>
      <w:r w:rsidRPr="00791040">
        <w:rPr>
          <w:rFonts w:ascii="Times New Roman" w:hAnsi="Times New Roman" w:cs="Times New Roman"/>
        </w:rPr>
        <w:t xml:space="preserve"> Федерации (высших должностных лиц субъектов Российской Федерации);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соответствие целям и задачам государственных программ (для субсидий, предоставляемых в рамках государственных программ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влияние на решение социально значимых задач в муниципальных образованиях области и в области в целом.</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6. </w:t>
      </w:r>
      <w:proofErr w:type="gramStart"/>
      <w:r w:rsidRPr="00791040">
        <w:rPr>
          <w:rFonts w:ascii="Times New Roman" w:hAnsi="Times New Roman" w:cs="Times New Roman"/>
        </w:rPr>
        <w:t xml:space="preserve">Органы исполнительной государственной власти области, являющиеся главными распорядителями средств областного бюджета, в срок до 20 сентября текущего финансового года на основе предельных объемов бюджетных ассигнований, доведенных Департаментом финансов области, представляют в Департамент финансов области согласованные с Департаментом стратегического планирования Правительства области </w:t>
      </w:r>
      <w:hyperlink w:anchor="P228" w:history="1">
        <w:r w:rsidRPr="00791040">
          <w:rPr>
            <w:rFonts w:ascii="Times New Roman" w:hAnsi="Times New Roman" w:cs="Times New Roman"/>
          </w:rPr>
          <w:t>предложения</w:t>
        </w:r>
      </w:hyperlink>
      <w:r w:rsidRPr="00791040">
        <w:rPr>
          <w:rFonts w:ascii="Times New Roman" w:hAnsi="Times New Roman" w:cs="Times New Roman"/>
        </w:rPr>
        <w:t xml:space="preserve"> по включению в перечень расходных обязательств муниципальных образований области, возникающих при выполнении полномочий органов местного самоуправления по вопросам</w:t>
      </w:r>
      <w:proofErr w:type="gramEnd"/>
      <w:r w:rsidRPr="00791040">
        <w:rPr>
          <w:rFonts w:ascii="Times New Roman" w:hAnsi="Times New Roman" w:cs="Times New Roman"/>
        </w:rPr>
        <w:t xml:space="preserve">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из областного бюджета, целевых показателей результативности использования субсидий и их значений на очередной финансовый год и плановый период по форме согласно приложению 1 к настоящим Правилам.</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8"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08.04.2019 N 345)</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7. </w:t>
      </w:r>
      <w:proofErr w:type="gramStart"/>
      <w:r w:rsidRPr="00791040">
        <w:rPr>
          <w:rFonts w:ascii="Times New Roman" w:hAnsi="Times New Roman" w:cs="Times New Roman"/>
        </w:rPr>
        <w:t xml:space="preserve">Департамент финансов области оценивает представленные предложения на соответствие критериям, указанным в </w:t>
      </w:r>
      <w:hyperlink w:anchor="P48" w:history="1">
        <w:r w:rsidRPr="00791040">
          <w:rPr>
            <w:rFonts w:ascii="Times New Roman" w:hAnsi="Times New Roman" w:cs="Times New Roman"/>
          </w:rPr>
          <w:t>пункте 5</w:t>
        </w:r>
      </w:hyperlink>
      <w:r w:rsidRPr="00791040">
        <w:rPr>
          <w:rFonts w:ascii="Times New Roman" w:hAnsi="Times New Roman" w:cs="Times New Roman"/>
        </w:rPr>
        <w:t xml:space="preserve"> настоящих Правил, обобщает поступившие предложения, формирует и в срок до 30 сентября текущего финансового года выносит на рассмотрение Совета по разработке и реализации государственных программ Вологодской области и повышению эффективности бюджетных расходов проект </w:t>
      </w:r>
      <w:hyperlink w:anchor="P276" w:history="1">
        <w:r w:rsidRPr="00791040">
          <w:rPr>
            <w:rFonts w:ascii="Times New Roman" w:hAnsi="Times New Roman" w:cs="Times New Roman"/>
          </w:rPr>
          <w:t>перечня</w:t>
        </w:r>
      </w:hyperlink>
      <w:r w:rsidRPr="00791040">
        <w:rPr>
          <w:rFonts w:ascii="Times New Roman" w:hAnsi="Times New Roman" w:cs="Times New Roman"/>
        </w:rPr>
        <w:t xml:space="preserve"> расходных обязательств муниципальных образований области, возникающих при выполнении полномочий органов местного самоуправления по</w:t>
      </w:r>
      <w:proofErr w:type="gramEnd"/>
      <w:r w:rsidRPr="00791040">
        <w:rPr>
          <w:rFonts w:ascii="Times New Roman" w:hAnsi="Times New Roman" w:cs="Times New Roman"/>
        </w:rPr>
        <w:t xml:space="preserve">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из областного бюджета, целевых показателей результативности предоставления субсидий и их значений по форме согласно приложению 2 к настоящим Правилам.</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8. На основании решения Совета по разработке и реализации государственных программ Вологодской области и повышению эффективности бюджетных расходов Департамент финансов области:</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обеспечивает в установленном порядке согласование на основании закона области об областном бюджете на текущий финансовый год и плановый период в срок до 1 мая постановления Правительства области об утверждении перечня расходных обязательств муниципальных образований области, возникающих при выполнении полномочий органов местного самоуправления по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из областного бюджета, целевых показателей результативности предоставления субсидий</w:t>
      </w:r>
      <w:proofErr w:type="gramEnd"/>
      <w:r w:rsidRPr="00791040">
        <w:rPr>
          <w:rFonts w:ascii="Times New Roman" w:hAnsi="Times New Roman" w:cs="Times New Roman"/>
        </w:rPr>
        <w:t xml:space="preserve"> и их значений на очередной финансовый год и плановый период;</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9"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формирует перечень приоритетных расходных обязатель</w:t>
      </w:r>
      <w:proofErr w:type="gramStart"/>
      <w:r w:rsidRPr="00791040">
        <w:rPr>
          <w:rFonts w:ascii="Times New Roman" w:hAnsi="Times New Roman" w:cs="Times New Roman"/>
        </w:rPr>
        <w:t>ств дл</w:t>
      </w:r>
      <w:proofErr w:type="gramEnd"/>
      <w:r w:rsidRPr="00791040">
        <w:rPr>
          <w:rFonts w:ascii="Times New Roman" w:hAnsi="Times New Roman" w:cs="Times New Roman"/>
        </w:rPr>
        <w:t>я включения в основные направления бюджетной и налоговой политики на очередной финансовый год и плановый период;</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включает в проект областного бюджета на очередной финансовый год и плановый </w:t>
      </w:r>
      <w:proofErr w:type="gramStart"/>
      <w:r w:rsidRPr="00791040">
        <w:rPr>
          <w:rFonts w:ascii="Times New Roman" w:hAnsi="Times New Roman" w:cs="Times New Roman"/>
        </w:rPr>
        <w:t>период</w:t>
      </w:r>
      <w:proofErr w:type="gramEnd"/>
      <w:r w:rsidRPr="00791040">
        <w:rPr>
          <w:rFonts w:ascii="Times New Roman" w:hAnsi="Times New Roman" w:cs="Times New Roman"/>
        </w:rPr>
        <w:t xml:space="preserve"> бюджетные ассигнования в разрезе субсидий бюджетам муниципальных образований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органы исполнительной государственной власти области в отношении каждого вида субсидий разрабатывают правила предоставления и расходования субсидий из областного бюджета местным бюджетам и представляют в Департамент финансов области для направления одновременно с материалами, которые вносятся для рассмотрения проекта областного бюджета на </w:t>
      </w:r>
      <w:r w:rsidRPr="00791040">
        <w:rPr>
          <w:rFonts w:ascii="Times New Roman" w:hAnsi="Times New Roman" w:cs="Times New Roman"/>
        </w:rPr>
        <w:lastRenderedPageBreak/>
        <w:t>очередной финансовый год и плановый период.</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9. </w:t>
      </w:r>
      <w:proofErr w:type="gramStart"/>
      <w:r w:rsidRPr="00791040">
        <w:rPr>
          <w:rFonts w:ascii="Times New Roman" w:hAnsi="Times New Roman" w:cs="Times New Roman"/>
        </w:rPr>
        <w:t>В случае включения в проект областного бюджета на очередной финансовый год и плановый период бюджетных ассигнований для предоставления бюджетам муниципальных образований области субсидии вне рамок государственных программ области орган исполнительной государственной власти области - главный распорядитель средств областного бюджета в месячный срок со дня принятия закона о бюджете на текущий финансовый год и плановый период обеспечивает разработку и принятие постановления Правительства</w:t>
      </w:r>
      <w:proofErr w:type="gramEnd"/>
      <w:r w:rsidRPr="00791040">
        <w:rPr>
          <w:rFonts w:ascii="Times New Roman" w:hAnsi="Times New Roman" w:cs="Times New Roman"/>
        </w:rPr>
        <w:t xml:space="preserve"> области об утверждении правил предоставления и расходования соответствующих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10. Правила предоставления и расходования субсидий утверждаются Правительством области и должны содержать следующие положения: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а) целевое назначение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б) условия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 критерии и порядок отбора муниципальных образований области для предоставления субсидий. Не допускается использование в качестве критерия отбора муниципальных образований области для предоставления субсидий объема средств, заявленных муниципальным образованием области на реализацию мероприятий,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которых осуществляется за счет субсидий;</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г) методику распределения субсидий между муниципальными образованиями области, предусматривающую определение размера субсидии пропорционально потребности в финансировании соответствующих мероприятий в отраслях экономики и социальной сферы области, учитывающую численность населения (отдельных групп населения - конечных получателей социальных услуг) в муниципальном образовании, и (или) количественную оценку затрат на реализацию соответствующих мероприятий (строительство объектов) в муниципальном образовании и (или) иные критерии, в том числе уровень</w:t>
      </w:r>
      <w:proofErr w:type="gramEnd"/>
      <w:r w:rsidRPr="00791040">
        <w:rPr>
          <w:rFonts w:ascii="Times New Roman" w:hAnsi="Times New Roman" w:cs="Times New Roman"/>
        </w:rPr>
        <w:t xml:space="preserve">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за счет </w:t>
      </w:r>
      <w:proofErr w:type="gramStart"/>
      <w:r w:rsidRPr="00791040">
        <w:rPr>
          <w:rFonts w:ascii="Times New Roman" w:hAnsi="Times New Roman" w:cs="Times New Roman"/>
        </w:rPr>
        <w:t>средств областного бюджета расходного обязательства муниципального образования области</w:t>
      </w:r>
      <w:proofErr w:type="gramEnd"/>
      <w:r w:rsidRPr="00791040">
        <w:rPr>
          <w:rFonts w:ascii="Times New Roman" w:hAnsi="Times New Roman" w:cs="Times New Roman"/>
        </w:rPr>
        <w:t xml:space="preserve"> (%);</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10"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д) срок заключения соглашения о предоставлении субсидии (для субсидий, предоставляемых на конкурсной основе);</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е) порядок оценки эффективности использования субсидий, а также целевые показатели результативности использования субсидий, порядок расчета их значений;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ж) сроки и порядок представления отчетности об исполнении условий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з) порядок обеспечения органом исполнительной государственной власти области, являющимся главным распорядителем средств областного бюджета, соблюдения органом местного самоуправления целей, условий и порядка, установленных при предоставлении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и) последствия несоблюдения целей, условий, порядка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11. Целевое назначение субсидий определяется исходя из расходных обязательств муниципальных образований области,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 отношении субсидий, предоставляемых бюджетам муниципальных образований области в соответствии с государственными программами области, целевое назначение субсидий определяется исходя из целей и конечных результатов государственных программ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12. В качестве условий предоставления субсидий правилами предоставления субсидий предусматриваются: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lastRenderedPageBreak/>
        <w:t>целевое использование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которого предоставляется субсидия;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наличие в бюджете муниципального образования области бюджетных ассигнований, предусмотренных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соответствующего расходного обязательства в объеме, необходимом для его исполнения;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заключение соглашения о предоставлении субсидии в соответствии с </w:t>
      </w:r>
      <w:hyperlink w:anchor="P99" w:history="1">
        <w:r w:rsidRPr="00791040">
          <w:rPr>
            <w:rFonts w:ascii="Times New Roman" w:hAnsi="Times New Roman" w:cs="Times New Roman"/>
          </w:rPr>
          <w:t>пунктом 15</w:t>
        </w:r>
      </w:hyperlink>
      <w:r w:rsidRPr="00791040">
        <w:rPr>
          <w:rFonts w:ascii="Times New Roman" w:hAnsi="Times New Roman" w:cs="Times New Roman"/>
        </w:rPr>
        <w:t xml:space="preserve"> настоящих Правил;</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обязательство по достижению и достижение </w:t>
      </w:r>
      <w:proofErr w:type="gramStart"/>
      <w:r w:rsidRPr="00791040">
        <w:rPr>
          <w:rFonts w:ascii="Times New Roman" w:hAnsi="Times New Roman" w:cs="Times New Roman"/>
        </w:rPr>
        <w:t>значений целевых показателей результативности использования субсидии</w:t>
      </w:r>
      <w:proofErr w:type="gram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централизация закупок осуществляется в отношении закупок, финансовое обеспечение которых частично или полностью осуществляется за счет субсидий, предоставляемых из областного бюджета бюджетам муниципальных образований области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капитальных вложений (проектные и (или) изыскательские работы, строительство, реконструкция, капитальный ремонт) в объекты муниципальной собственности, осуществляемых путем проведения конкурсов и аукционов, финансовое обеспечение которых частично или полностью осуществляется за счет данных субсидий, посредством определения</w:t>
      </w:r>
      <w:proofErr w:type="gramEnd"/>
      <w:r w:rsidRPr="00791040">
        <w:rPr>
          <w:rFonts w:ascii="Times New Roman" w:hAnsi="Times New Roman" w:cs="Times New Roman"/>
        </w:rPr>
        <w:t xml:space="preserve"> поставщиков (подрядчиков, исполнителей) органом исполнительной государственной власти области, уполномоченным Правительством области;</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11"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представление органами местного самоуправления разработанной и утвержденной в установленном порядке проектной документации.</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(абзац введен </w:t>
      </w:r>
      <w:hyperlink r:id="rId12" w:history="1">
        <w:r w:rsidRPr="00791040">
          <w:rPr>
            <w:rFonts w:ascii="Times New Roman" w:hAnsi="Times New Roman" w:cs="Times New Roman"/>
          </w:rPr>
          <w:t>постановлением</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040" w:rsidRPr="00791040">
        <w:trPr>
          <w:jc w:val="center"/>
        </w:trPr>
        <w:tc>
          <w:tcPr>
            <w:tcW w:w="9294" w:type="dxa"/>
            <w:tcBorders>
              <w:top w:val="nil"/>
              <w:left w:val="single" w:sz="24" w:space="0" w:color="CED3F1"/>
              <w:bottom w:val="nil"/>
              <w:right w:val="single" w:sz="24" w:space="0" w:color="F4F3F8"/>
            </w:tcBorders>
            <w:shd w:val="clear" w:color="auto" w:fill="F4F3F8"/>
          </w:tcPr>
          <w:p w:rsidR="00074074" w:rsidRPr="00791040" w:rsidRDefault="00791040">
            <w:pPr>
              <w:pStyle w:val="ConsPlusNormal"/>
              <w:jc w:val="both"/>
              <w:rPr>
                <w:rFonts w:ascii="Times New Roman" w:hAnsi="Times New Roman" w:cs="Times New Roman"/>
              </w:rPr>
            </w:pPr>
            <w:hyperlink r:id="rId13" w:history="1">
              <w:r w:rsidR="00074074" w:rsidRPr="00791040">
                <w:rPr>
                  <w:rFonts w:ascii="Times New Roman" w:hAnsi="Times New Roman" w:cs="Times New Roman"/>
                </w:rPr>
                <w:t>Постановлением</w:t>
              </w:r>
            </w:hyperlink>
            <w:r w:rsidR="00074074" w:rsidRPr="00791040">
              <w:rPr>
                <w:rFonts w:ascii="Times New Roman" w:hAnsi="Times New Roman" w:cs="Times New Roman"/>
              </w:rPr>
              <w:t xml:space="preserve"> Правительства Вологодской области от 01.07.2019 N 591 пункт 13 изложен в новой редакции, действие которой </w:t>
            </w:r>
            <w:hyperlink r:id="rId14" w:history="1">
              <w:r w:rsidR="00074074" w:rsidRPr="00791040">
                <w:rPr>
                  <w:rFonts w:ascii="Times New Roman" w:hAnsi="Times New Roman" w:cs="Times New Roman"/>
                </w:rPr>
                <w:t>распространяется</w:t>
              </w:r>
            </w:hyperlink>
            <w:r w:rsidR="00074074" w:rsidRPr="00791040">
              <w:rPr>
                <w:rFonts w:ascii="Times New Roman" w:hAnsi="Times New Roman" w:cs="Times New Roman"/>
              </w:rPr>
              <w:t xml:space="preserve"> на правоотношения, возникшие с 1 января 2019 года.</w:t>
            </w:r>
          </w:p>
        </w:tc>
      </w:tr>
    </w:tbl>
    <w:p w:rsidR="00074074" w:rsidRPr="00791040" w:rsidRDefault="00074074">
      <w:pPr>
        <w:pStyle w:val="ConsPlusNormal"/>
        <w:spacing w:before="280"/>
        <w:ind w:firstLine="540"/>
        <w:jc w:val="both"/>
        <w:rPr>
          <w:rFonts w:ascii="Times New Roman" w:hAnsi="Times New Roman" w:cs="Times New Roman"/>
        </w:rPr>
      </w:pPr>
      <w:r w:rsidRPr="00791040">
        <w:rPr>
          <w:rFonts w:ascii="Times New Roman" w:hAnsi="Times New Roman" w:cs="Times New Roman"/>
        </w:rPr>
        <w:t xml:space="preserve">13. </w:t>
      </w:r>
      <w:proofErr w:type="gramStart"/>
      <w:r w:rsidRPr="00791040">
        <w:rPr>
          <w:rFonts w:ascii="Times New Roman" w:hAnsi="Times New Roman" w:cs="Times New Roman"/>
        </w:rPr>
        <w:t xml:space="preserve">Предельный </w:t>
      </w:r>
      <w:hyperlink w:anchor="P320" w:history="1">
        <w:r w:rsidRPr="00791040">
          <w:rPr>
            <w:rFonts w:ascii="Times New Roman" w:hAnsi="Times New Roman" w:cs="Times New Roman"/>
          </w:rPr>
          <w:t>уровень</w:t>
        </w:r>
      </w:hyperlink>
      <w:r w:rsidRPr="00791040">
        <w:rPr>
          <w:rFonts w:ascii="Times New Roman" w:hAnsi="Times New Roman" w:cs="Times New Roman"/>
        </w:rPr>
        <w:t xml:space="preserve">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муниципальных районов и городских округов из областного бюджета по субсидиям, предоставляемым за счет средств областного бюджета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строительства (реконструкции, в том числе с элементами реставрации, технического перевооружения) объектов капитального строительства, капитального ремонта и (или) приобретения объектов недвижимого имущества, устанавливается согласно приложению 3 к настоящим Правилам исходя из значения уровня расчетной бюджетной обеспеченности муниципальных районов</w:t>
      </w:r>
      <w:proofErr w:type="gramEnd"/>
      <w:r w:rsidRPr="00791040">
        <w:rPr>
          <w:rFonts w:ascii="Times New Roman" w:hAnsi="Times New Roman" w:cs="Times New Roman"/>
        </w:rPr>
        <w:t xml:space="preserve"> (городских округов), определяемого в целях расчета объема дотации на выравнивание бюджетной обеспеченности муниципальных образований в соответствии с </w:t>
      </w:r>
      <w:hyperlink r:id="rId15" w:history="1">
        <w:r w:rsidRPr="00791040">
          <w:rPr>
            <w:rFonts w:ascii="Times New Roman" w:hAnsi="Times New Roman" w:cs="Times New Roman"/>
          </w:rPr>
          <w:t>законом</w:t>
        </w:r>
      </w:hyperlink>
      <w:r w:rsidRPr="00791040">
        <w:rPr>
          <w:rFonts w:ascii="Times New Roman" w:hAnsi="Times New Roman" w:cs="Times New Roman"/>
        </w:rPr>
        <w:t xml:space="preserve"> области от 6 декабря 2013 года N 3222-ОЗ "О межбюджетных трансфертах в Вологодской области", если иной уровень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не предусмотрен Правилами предоставления и расходования соответствующих субсидий, утверждаемых постановлениями Правительства области.</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(п. 13 в ред. </w:t>
      </w:r>
      <w:hyperlink r:id="rId16"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14. Целевые показатели результативности использования субсидий должны иметь количественные значения.</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Целевые показатели результативности использования субсидий должны быть направлены на достижение показателя, содержащегося в плане мероприятий по реализации стратегии социально-экономического развития области либо в показателях оценки эффективности деятельности органов исполнительной власти субъектов Российской Федерации (высших должностных лиц </w:t>
      </w:r>
      <w:r w:rsidRPr="00791040">
        <w:rPr>
          <w:rFonts w:ascii="Times New Roman" w:hAnsi="Times New Roman" w:cs="Times New Roman"/>
        </w:rPr>
        <w:lastRenderedPageBreak/>
        <w:t>субъектов Российской Федерации), и отражать конечные общественно значимые результаты решения задач по развитию соответствующих отраслей экономики и социальной сферы и проведения структурных преобразований на</w:t>
      </w:r>
      <w:proofErr w:type="gramEnd"/>
      <w:r w:rsidRPr="00791040">
        <w:rPr>
          <w:rFonts w:ascii="Times New Roman" w:hAnsi="Times New Roman" w:cs="Times New Roman"/>
        </w:rPr>
        <w:t xml:space="preserve"> муниципальном </w:t>
      </w:r>
      <w:proofErr w:type="gramStart"/>
      <w:r w:rsidRPr="00791040">
        <w:rPr>
          <w:rFonts w:ascii="Times New Roman" w:hAnsi="Times New Roman" w:cs="Times New Roman"/>
        </w:rPr>
        <w:t>уровне</w:t>
      </w:r>
      <w:proofErr w:type="gramEnd"/>
      <w:r w:rsidRPr="00791040">
        <w:rPr>
          <w:rFonts w:ascii="Times New Roman" w:hAnsi="Times New Roman" w:cs="Times New Roman"/>
        </w:rPr>
        <w:t xml:space="preserve">. При предоставлении субсидий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расходных обязательств по оказанию муниципальных услуг целевые показатели должны отражать повышение качества и доступности предоставляемых муниципальных услуг.</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Целевые показатели результативности использования субсидий, предоставляемых бюджетам муниципальных образований области в соответствии с государственными программами области, должны соответствовать целям и задачам государственных программ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 качестве целевых показателей результативности использования субсидии не могут быть установлены:</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показатели соблюдения уровня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муниципальными образованиями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показатели, отражающие соблюдение условий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показатели, характеризующие полноту и целевое использование средств областного бюджета.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Целевые показатели результативности использования субсидий устанавливаются по годам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bookmarkStart w:id="4" w:name="P99"/>
      <w:bookmarkEnd w:id="4"/>
      <w:r w:rsidRPr="00791040">
        <w:rPr>
          <w:rFonts w:ascii="Times New Roman" w:hAnsi="Times New Roman" w:cs="Times New Roman"/>
        </w:rPr>
        <w:t>15. Между органом исполнительной государственной власти области, являющимся главным распорядителем соответствующих средств областного бюджета, и органом местного самоуправления муниципального образования области заключается соглашение о предоставлении субсидий (далее - соглашение).</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Соглашение заключается на финансовый год, в котором предоставляются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Заключение соглашений о предоставлении субсидий, предусмотренных законом области об областном бюджете на текущий финансовый год и плановый период, осуществляется до 15 апреля текущего года, за исключением субсидий, бюджетные </w:t>
      </w:r>
      <w:proofErr w:type="gramStart"/>
      <w:r w:rsidRPr="00791040">
        <w:rPr>
          <w:rFonts w:ascii="Times New Roman" w:hAnsi="Times New Roman" w:cs="Times New Roman"/>
        </w:rPr>
        <w:t>ассигнования</w:t>
      </w:r>
      <w:proofErr w:type="gramEnd"/>
      <w:r w:rsidRPr="00791040">
        <w:rPr>
          <w:rFonts w:ascii="Times New Roman" w:hAnsi="Times New Roman" w:cs="Times New Roman"/>
        </w:rPr>
        <w:t xml:space="preserve"> на предоставление которых предусмотрены в соответствии с законом области о внесении изменений в закон области об областном бюджете на текущий финансовый год и плановый период, заключение соглашений о предоставлении которых осуществляется не позднее 30 дней после дня вступления в силу указанного закона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Заключение соглашений о предоставлении субсидий, распределяемых на конкурсной основе, осуществляется в сроки, установленные правилами предоставления субсидий, но не позднее 30 рабочих дней с момента принятия постановления Правительства области, которым распределены субсидии между муниципальными образованиями.</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17"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Соглашение о предоставлении субсидий, заключаемое в соответствии с утвержденными Правительством области правилами предоставления субсидий, должно содержать следующие положения: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местного бюджета на исполнение соответствующих расходных обязательств;</w:t>
      </w:r>
    </w:p>
    <w:p w:rsidR="00074074" w:rsidRPr="00791040" w:rsidRDefault="00074074">
      <w:pPr>
        <w:pStyle w:val="ConsPlusNormal"/>
        <w:spacing w:before="220"/>
        <w:ind w:firstLine="540"/>
        <w:jc w:val="both"/>
        <w:rPr>
          <w:rFonts w:ascii="Times New Roman" w:hAnsi="Times New Roman" w:cs="Times New Roman"/>
        </w:rPr>
      </w:pPr>
      <w:bookmarkStart w:id="5" w:name="P106"/>
      <w:bookmarkEnd w:id="5"/>
      <w:r w:rsidRPr="00791040">
        <w:rPr>
          <w:rFonts w:ascii="Times New Roman" w:hAnsi="Times New Roman" w:cs="Times New Roman"/>
        </w:rPr>
        <w:t xml:space="preserve">б) уровень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за счет средств областного бюджета на исполнение расходного обязательства муниципального образования области.</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Правила предоставления субсидий могут содержать положения о возможности установления в соглашении различных уровней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w:t>
      </w:r>
      <w:r w:rsidRPr="00791040">
        <w:rPr>
          <w:rFonts w:ascii="Times New Roman" w:hAnsi="Times New Roman" w:cs="Times New Roman"/>
        </w:rPr>
        <w:lastRenderedPageBreak/>
        <w:t xml:space="preserve">образования области из областного бюджета по отдельным мероприятиям (объектам капитального строительства (реконструкции, в том числе с элементами реставрации, технического перевооружения), объектам капитального ремонта и (или) приобретения объектов недвижимого имущества) в случае предоставления субсидий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образования, предусматривающего реализацию более</w:t>
      </w:r>
      <w:proofErr w:type="gramEnd"/>
      <w:r w:rsidRPr="00791040">
        <w:rPr>
          <w:rFonts w:ascii="Times New Roman" w:hAnsi="Times New Roman" w:cs="Times New Roman"/>
        </w:rPr>
        <w:t xml:space="preserve"> одного мероприятия (капитальные вложения в несколько объектов капитального строительства (реконструкции, в том числе с элементами реставрации, технического перевооружения), капитального ремонта, объектов недвижимого имущества);</w:t>
      </w:r>
    </w:p>
    <w:p w:rsidR="00074074" w:rsidRPr="00791040" w:rsidRDefault="00074074">
      <w:pPr>
        <w:pStyle w:val="ConsPlusNormal"/>
        <w:spacing w:before="220"/>
        <w:ind w:firstLine="540"/>
        <w:jc w:val="both"/>
        <w:rPr>
          <w:rFonts w:ascii="Times New Roman" w:hAnsi="Times New Roman" w:cs="Times New Roman"/>
        </w:rPr>
      </w:pPr>
      <w:bookmarkStart w:id="6" w:name="P108"/>
      <w:bookmarkEnd w:id="6"/>
      <w:r w:rsidRPr="00791040">
        <w:rPr>
          <w:rFonts w:ascii="Times New Roman" w:hAnsi="Times New Roman" w:cs="Times New Roman"/>
        </w:rPr>
        <w:t>в) обязательство муниципального образования по целевому использованию субсидий;</w:t>
      </w:r>
    </w:p>
    <w:p w:rsidR="00074074" w:rsidRPr="00791040" w:rsidRDefault="00074074">
      <w:pPr>
        <w:pStyle w:val="ConsPlusNormal"/>
        <w:spacing w:before="220"/>
        <w:ind w:firstLine="540"/>
        <w:jc w:val="both"/>
        <w:rPr>
          <w:rFonts w:ascii="Times New Roman" w:hAnsi="Times New Roman" w:cs="Times New Roman"/>
        </w:rPr>
      </w:pPr>
      <w:bookmarkStart w:id="7" w:name="P109"/>
      <w:bookmarkEnd w:id="7"/>
      <w:r w:rsidRPr="00791040">
        <w:rPr>
          <w:rFonts w:ascii="Times New Roman" w:hAnsi="Times New Roman" w:cs="Times New Roman"/>
        </w:rPr>
        <w:t>г) значения показателей результативности использования субсидии и обязательство муниципального образования по их достижению;</w:t>
      </w:r>
    </w:p>
    <w:p w:rsidR="00074074" w:rsidRPr="00791040" w:rsidRDefault="00074074">
      <w:pPr>
        <w:pStyle w:val="ConsPlusNormal"/>
        <w:spacing w:before="220"/>
        <w:ind w:firstLine="540"/>
        <w:jc w:val="both"/>
        <w:rPr>
          <w:rFonts w:ascii="Times New Roman" w:hAnsi="Times New Roman" w:cs="Times New Roman"/>
        </w:rPr>
      </w:pPr>
      <w:bookmarkStart w:id="8" w:name="P110"/>
      <w:bookmarkEnd w:id="8"/>
      <w:proofErr w:type="gramStart"/>
      <w:r w:rsidRPr="00791040">
        <w:rPr>
          <w:rFonts w:ascii="Times New Roman" w:hAnsi="Times New Roman" w:cs="Times New Roman"/>
        </w:rPr>
        <w:t>д) перечень объектов капитального строительства (реконструкции, в том числе с элементами реставрации, технического перевооружения), капитального ремонта и (или) объектов недвижимого имущества и обязательство муниципального образования по соблюдению графика выполнения мероприятий по строительству (реконструкции, в том числе с элементами реставрации, технического перевооружения) и (или) приобретению объектов недвижимого имущества в пределах установленной стоимости строительства (реконструкции, в том числе с элементами реставрации, технического</w:t>
      </w:r>
      <w:proofErr w:type="gramEnd"/>
      <w:r w:rsidRPr="00791040">
        <w:rPr>
          <w:rFonts w:ascii="Times New Roman" w:hAnsi="Times New Roman" w:cs="Times New Roman"/>
        </w:rPr>
        <w:t xml:space="preserve"> перевооружения), капитального ремонта или стоимости приобретения объектов недвижимого имущества (в отношении субсидий, предоставляемых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строительства (реконструкции, в том числе с элементами реставрации) объектов капитального строительства, капитального ремонта и (или) приобретения объектов недвижимого имущества);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е) обязательство муниципального образования области по выполнению установленных требований к качеству и доступности предоставляемых муниципальных услуг (в отношении субсидий, предоставляемых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расходных обязательств по оказанию муниципальных услуг);</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ж) условие о соблюдении органом местного самоуправления целей, условий и порядка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з) реквизиты муниципального правового акта, договора или соглашения, заключенного муниципальным образованием области, обуславливающего осуществление расходов муниципального образования области в рамках исполнения расходного обязательства муниципального образования области,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которого предоставляется субсидия;</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и) сроки и порядок представления отчетности об исполнении условий предоставления субсидий: об осуществлении расходов местного бюджета, источником финансового обеспечения которых является субсидия, а также отчетность о достижении значений показателей результативности использования субсидии 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и (или) приобретению объектов недвижимого имущества;</w:t>
      </w:r>
      <w:proofErr w:type="gramEnd"/>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к) последствия нарушения условий предоставления субсидий, включая </w:t>
      </w:r>
      <w:proofErr w:type="spellStart"/>
      <w:r w:rsidRPr="00791040">
        <w:rPr>
          <w:rFonts w:ascii="Times New Roman" w:hAnsi="Times New Roman" w:cs="Times New Roman"/>
        </w:rPr>
        <w:t>недостижение</w:t>
      </w:r>
      <w:proofErr w:type="spellEnd"/>
      <w:r w:rsidRPr="00791040">
        <w:rPr>
          <w:rFonts w:ascii="Times New Roman" w:hAnsi="Times New Roman" w:cs="Times New Roman"/>
        </w:rPr>
        <w:t xml:space="preserve"> органом местного </w:t>
      </w:r>
      <w:proofErr w:type="gramStart"/>
      <w:r w:rsidRPr="00791040">
        <w:rPr>
          <w:rFonts w:ascii="Times New Roman" w:hAnsi="Times New Roman" w:cs="Times New Roman"/>
        </w:rPr>
        <w:t>самоуправления установленных значений показателей результативности использования субсидии</w:t>
      </w:r>
      <w:proofErr w:type="gram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л) обязательства муниципального образования области по возврату средств в областной бюджет в соответствии с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92" w:history="1">
        <w:r w:rsidRPr="00791040">
          <w:rPr>
            <w:rFonts w:ascii="Times New Roman" w:hAnsi="Times New Roman" w:cs="Times New Roman"/>
          </w:rPr>
          <w:t>28</w:t>
        </w:r>
      </w:hyperlink>
      <w:r w:rsidRPr="00791040">
        <w:rPr>
          <w:rFonts w:ascii="Times New Roman" w:hAnsi="Times New Roman" w:cs="Times New Roman"/>
        </w:rPr>
        <w:t xml:space="preserve"> настоящих Правил;</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м) в отношении субсидий, предоставляемых муниципальным образованиям области в случае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из федерального бюджета расходных обязательств областного бюджета в целях оказания финансовой поддержки выполнения органами местного самоуправления полномочий по </w:t>
      </w:r>
      <w:r w:rsidRPr="00791040">
        <w:rPr>
          <w:rFonts w:ascii="Times New Roman" w:hAnsi="Times New Roman" w:cs="Times New Roman"/>
        </w:rPr>
        <w:lastRenderedPageBreak/>
        <w:t>вопросам местного значения, - следующие условия: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перечисление субсидии из областного бюджета местному бюджету в пределах суммы, необходимой для оплаты денежных обязательств муниципального образования области, соответствующих целям предоставления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осуществление территориальным органом Федерального казначейства операций по перечислению субсидии местным бюджетам в пределах суммы, необходимой для оплаты денежных обязательств муниципального образования области, соответствующих целям предоставления субсидии, от имени получателя средств областного бюджета;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перечисление субсидии в местный бюджет в доле, соответствующей уровню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образования, установленному соглашением о предоставлении субсидии из федерального бюджета, при оплате денежного обязательства получателя средств местного бюджета, соответствующего целям предоставления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наличие в местном бюджете бюджетных ассигнований на исполнение расходного обязательства муниципального образования,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которого осуществляется из областного бюджета, в объеме, необходимом для его исполнения, включая размер планируемой к предоставлению субсидии из областного бюджета;</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применение мер ответственности к муниципальным образованиям области за </w:t>
      </w:r>
      <w:proofErr w:type="spellStart"/>
      <w:r w:rsidRPr="00791040">
        <w:rPr>
          <w:rFonts w:ascii="Times New Roman" w:hAnsi="Times New Roman" w:cs="Times New Roman"/>
        </w:rPr>
        <w:t>недостижение</w:t>
      </w:r>
      <w:proofErr w:type="spellEnd"/>
      <w:r w:rsidRPr="00791040">
        <w:rPr>
          <w:rFonts w:ascii="Times New Roman" w:hAnsi="Times New Roman" w:cs="Times New Roman"/>
        </w:rPr>
        <w:t xml:space="preserve"> показателей результативности использования субсидии, а также за нарушение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и (или) приобретению объектов недвижимого имущества, в порядке, аналогичном порядку, предусмотренному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w:t>
      </w:r>
      <w:hyperlink w:anchor="P192" w:history="1">
        <w:r w:rsidRPr="00791040">
          <w:rPr>
            <w:rFonts w:ascii="Times New Roman" w:hAnsi="Times New Roman" w:cs="Times New Roman"/>
          </w:rPr>
          <w:t>28</w:t>
        </w:r>
      </w:hyperlink>
      <w:r w:rsidRPr="00791040">
        <w:rPr>
          <w:rFonts w:ascii="Times New Roman" w:hAnsi="Times New Roman" w:cs="Times New Roman"/>
        </w:rPr>
        <w:t xml:space="preserve"> настоящих Правил, и освобождение муниципального образования от ответственности по</w:t>
      </w:r>
      <w:proofErr w:type="gramEnd"/>
      <w:r w:rsidRPr="00791040">
        <w:rPr>
          <w:rFonts w:ascii="Times New Roman" w:hAnsi="Times New Roman" w:cs="Times New Roman"/>
        </w:rPr>
        <w:t xml:space="preserve"> основанию, аналогичному основанию, предусмотренному </w:t>
      </w:r>
      <w:hyperlink w:anchor="P170" w:history="1">
        <w:r w:rsidRPr="00791040">
          <w:rPr>
            <w:rFonts w:ascii="Times New Roman" w:hAnsi="Times New Roman" w:cs="Times New Roman"/>
          </w:rPr>
          <w:t>абзацем первым пункта 26</w:t>
        </w:r>
      </w:hyperlink>
      <w:r w:rsidRPr="00791040">
        <w:rPr>
          <w:rFonts w:ascii="Times New Roman" w:hAnsi="Times New Roman" w:cs="Times New Roman"/>
        </w:rPr>
        <w:t xml:space="preserve"> настоящих Правил, а также по основанию, аналогичному основанию, предусмотренному </w:t>
      </w:r>
      <w:hyperlink w:anchor="P173" w:history="1">
        <w:r w:rsidRPr="00791040">
          <w:rPr>
            <w:rFonts w:ascii="Times New Roman" w:hAnsi="Times New Roman" w:cs="Times New Roman"/>
          </w:rPr>
          <w:t>абзацем четвертым пункта 26</w:t>
        </w:r>
      </w:hyperlink>
      <w:r w:rsidRPr="00791040">
        <w:rPr>
          <w:rFonts w:ascii="Times New Roman" w:hAnsi="Times New Roman" w:cs="Times New Roman"/>
        </w:rPr>
        <w:t xml:space="preserve"> настоящих Правил, в порядке, установленном настоящими Правилами.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При предоставлении субсидии местному бюджету на оказание финансовой поддержки выполнения органами местного самоуправления полномочий по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предоставляется субсидия, Департамент финансов области обеспечивает направление финансовому органу муниципального образования и главному распорядителю средств областного бюджета уведомления в порядке, предусмотренном Департаментом финансов области;</w:t>
      </w:r>
    </w:p>
    <w:p w:rsidR="00074074" w:rsidRPr="00791040" w:rsidRDefault="00074074">
      <w:pPr>
        <w:pStyle w:val="ConsPlusNormal"/>
        <w:spacing w:before="220"/>
        <w:ind w:firstLine="540"/>
        <w:jc w:val="both"/>
        <w:rPr>
          <w:rFonts w:ascii="Times New Roman" w:hAnsi="Times New Roman" w:cs="Times New Roman"/>
        </w:rPr>
      </w:pPr>
      <w:bookmarkStart w:id="9" w:name="P124"/>
      <w:bookmarkEnd w:id="9"/>
      <w:r w:rsidRPr="00791040">
        <w:rPr>
          <w:rFonts w:ascii="Times New Roman" w:hAnsi="Times New Roman" w:cs="Times New Roman"/>
        </w:rPr>
        <w:t>н) условие о вступлении в силу соглашения.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Орган исполнительной государственной власти области - главный распорядитель средств областного бюджета вправе включить в соглашение иные условия, предусмотренные правилами предоставления субсидий.</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16. </w:t>
      </w:r>
      <w:proofErr w:type="gramStart"/>
      <w:r w:rsidRPr="00791040">
        <w:rPr>
          <w:rFonts w:ascii="Times New Roman" w:hAnsi="Times New Roman" w:cs="Times New Roman"/>
        </w:rPr>
        <w:t xml:space="preserve">В случае если соглашение предусматривает предоставление субсидии в течение части срока реализации мероприятий,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предоставляется субсидия, такое соглашение должно содержать сведения об объемах бюджетных ассигнований бюджета муниципального образования области на исполнение соответствующих расходных обязательств и условия, предусмотренные </w:t>
      </w:r>
      <w:hyperlink w:anchor="P108" w:history="1">
        <w:r w:rsidRPr="00791040">
          <w:rPr>
            <w:rFonts w:ascii="Times New Roman" w:hAnsi="Times New Roman" w:cs="Times New Roman"/>
          </w:rPr>
          <w:t>пунктами "в"</w:t>
        </w:r>
      </w:hyperlink>
      <w:r w:rsidRPr="00791040">
        <w:rPr>
          <w:rFonts w:ascii="Times New Roman" w:hAnsi="Times New Roman" w:cs="Times New Roman"/>
        </w:rPr>
        <w:t xml:space="preserve"> - </w:t>
      </w:r>
      <w:hyperlink w:anchor="P124" w:history="1">
        <w:r w:rsidRPr="00791040">
          <w:rPr>
            <w:rFonts w:ascii="Times New Roman" w:hAnsi="Times New Roman" w:cs="Times New Roman"/>
          </w:rPr>
          <w:t>"н" пункта 15</w:t>
        </w:r>
      </w:hyperlink>
      <w:r w:rsidRPr="00791040">
        <w:rPr>
          <w:rFonts w:ascii="Times New Roman" w:hAnsi="Times New Roman" w:cs="Times New Roman"/>
        </w:rPr>
        <w:t xml:space="preserve"> настоящих Правил, установленные на весь срок реализации соответствующих мероприятий, предусматривать ответственность за неисполнение (ненадлежащее исполнение</w:t>
      </w:r>
      <w:proofErr w:type="gramEnd"/>
      <w:r w:rsidRPr="00791040">
        <w:rPr>
          <w:rFonts w:ascii="Times New Roman" w:hAnsi="Times New Roman" w:cs="Times New Roman"/>
        </w:rPr>
        <w:t>) и действовать до даты исполнения предусмотренных таким соглашением обязательств.</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 случае если законом области об областном бюджете на текущий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w:t>
      </w:r>
      <w:r w:rsidRPr="00791040">
        <w:rPr>
          <w:rFonts w:ascii="Times New Roman" w:hAnsi="Times New Roman" w:cs="Times New Roman"/>
        </w:rPr>
        <w:lastRenderedPageBreak/>
        <w:t>обязательств муниципальных образований области по предоставлению субсидии в плановом периоде.</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17. </w:t>
      </w:r>
      <w:proofErr w:type="gramStart"/>
      <w:r w:rsidRPr="00791040">
        <w:rPr>
          <w:rFonts w:ascii="Times New Roman" w:hAnsi="Times New Roman" w:cs="Times New Roman"/>
        </w:rPr>
        <w:t xml:space="preserve">Неотъемлемой частью соглашения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строительства (реконструкции, в том числе с элементами реставрации, технического перевооружения) объектов капитального строительства, капитального ремонта и (или) приобретения объектов недвижимого имущества является прилагаемый перечень таких объектов с указанием наименований, адресов (при наличии), их мощности, сроков ввода в эксплуатацию (приобретения) объектов капитального строительства (реконструкции, в том числе с элементами реставрации, технического перевооружения), капитального ремонта, объектов</w:t>
      </w:r>
      <w:proofErr w:type="gramEnd"/>
      <w:r w:rsidRPr="00791040">
        <w:rPr>
          <w:rFonts w:ascii="Times New Roman" w:hAnsi="Times New Roman" w:cs="Times New Roman"/>
        </w:rPr>
        <w:t xml:space="preserve"> </w:t>
      </w:r>
      <w:proofErr w:type="gramStart"/>
      <w:r w:rsidRPr="00791040">
        <w:rPr>
          <w:rFonts w:ascii="Times New Roman" w:hAnsi="Times New Roman" w:cs="Times New Roman"/>
        </w:rPr>
        <w:t xml:space="preserve">недвижимого имущества, стоимости (предельной стоимости) указанных объектов с реквизитами положительного заключения об эффективности использования средств областного бюджета, направляемых на капитальные вложения, принятого в соответствии с </w:t>
      </w:r>
      <w:hyperlink r:id="rId18" w:history="1">
        <w:r w:rsidRPr="00791040">
          <w:rPr>
            <w:rFonts w:ascii="Times New Roman" w:hAnsi="Times New Roman" w:cs="Times New Roman"/>
          </w:rPr>
          <w:t>Порядком</w:t>
        </w:r>
      </w:hyperlink>
      <w:r w:rsidRPr="00791040">
        <w:rPr>
          <w:rFonts w:ascii="Times New Roman" w:hAnsi="Times New Roman" w:cs="Times New Roman"/>
        </w:rPr>
        <w:t xml:space="preserve"> проведения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 утвержденным постановлением Правительства области от 16 февраля</w:t>
      </w:r>
      <w:proofErr w:type="gramEnd"/>
      <w:r w:rsidRPr="00791040">
        <w:rPr>
          <w:rFonts w:ascii="Times New Roman" w:hAnsi="Times New Roman" w:cs="Times New Roman"/>
        </w:rPr>
        <w:t xml:space="preserve"> 2015 года N 105, за исключением субсидий, обеспечение которых </w:t>
      </w:r>
      <w:proofErr w:type="spellStart"/>
      <w:r w:rsidRPr="00791040">
        <w:rPr>
          <w:rFonts w:ascii="Times New Roman" w:hAnsi="Times New Roman" w:cs="Times New Roman"/>
        </w:rPr>
        <w:t>софинансируется</w:t>
      </w:r>
      <w:proofErr w:type="spellEnd"/>
      <w:r w:rsidRPr="00791040">
        <w:rPr>
          <w:rFonts w:ascii="Times New Roman" w:hAnsi="Times New Roman" w:cs="Times New Roman"/>
        </w:rPr>
        <w:t xml:space="preserve"> из федерального бюджета, а также график выполнения мероприятий по проектированию и (или) строительству (реконструкции) и соответствующий ему график финансирования мероприятий на каждый год их реализации.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18. Типовая форма соглашения утверждается правовым актом Департамента финансов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Форма соглашения и дополнительных соглашений к соглашению, предусматривающих внесение в него изменений и его расторжение, утверждается правовым актом соответствующего органа исполнительной государственной власти области, являющегося главным распорядителем средств областного бюджета.</w:t>
      </w:r>
    </w:p>
    <w:p w:rsidR="00074074" w:rsidRPr="00791040" w:rsidRDefault="0007407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040" w:rsidRPr="00791040">
        <w:trPr>
          <w:jc w:val="center"/>
        </w:trPr>
        <w:tc>
          <w:tcPr>
            <w:tcW w:w="9294" w:type="dxa"/>
            <w:tcBorders>
              <w:top w:val="nil"/>
              <w:left w:val="single" w:sz="24" w:space="0" w:color="CED3F1"/>
              <w:bottom w:val="nil"/>
              <w:right w:val="single" w:sz="24" w:space="0" w:color="F4F3F8"/>
            </w:tcBorders>
            <w:shd w:val="clear" w:color="auto" w:fill="F4F3F8"/>
          </w:tcPr>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Абзац третий пункта 18 вступает в силу с 1 января 2020 года (</w:t>
            </w:r>
            <w:hyperlink r:id="rId19" w:history="1">
              <w:r w:rsidRPr="00791040">
                <w:rPr>
                  <w:rFonts w:ascii="Times New Roman" w:hAnsi="Times New Roman" w:cs="Times New Roman"/>
                </w:rPr>
                <w:t>постановление</w:t>
              </w:r>
            </w:hyperlink>
            <w:r w:rsidRPr="00791040">
              <w:rPr>
                <w:rFonts w:ascii="Times New Roman" w:hAnsi="Times New Roman" w:cs="Times New Roman"/>
              </w:rPr>
              <w:t xml:space="preserve"> Правительства Вологодской области от 19.11.2018 N 1045).</w:t>
            </w:r>
          </w:p>
        </w:tc>
      </w:tr>
    </w:tbl>
    <w:p w:rsidR="00074074" w:rsidRPr="00791040" w:rsidRDefault="00074074">
      <w:pPr>
        <w:pStyle w:val="ConsPlusNormal"/>
        <w:spacing w:before="280"/>
        <w:ind w:firstLine="540"/>
        <w:jc w:val="both"/>
        <w:rPr>
          <w:rFonts w:ascii="Times New Roman" w:hAnsi="Times New Roman" w:cs="Times New Roman"/>
        </w:rPr>
      </w:pPr>
      <w:r w:rsidRPr="00791040">
        <w:rPr>
          <w:rFonts w:ascii="Times New Roman" w:hAnsi="Times New Roman" w:cs="Times New Roman"/>
        </w:rPr>
        <w:t>Проекты соглашений на текущий финансовый год и плановый период подлежат опубликованию на официальных сайтах органов исполнительной государственной власти области в информационно-телекоммуникационной сети "Интернет".</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стоимости капитального ремонта,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объектов капитального строительства, стоимости капитального ремонта и (или) уменьшение цены муниципального контракта по результатам</w:t>
      </w:r>
      <w:proofErr w:type="gramEnd"/>
      <w:r w:rsidRPr="00791040">
        <w:rPr>
          <w:rFonts w:ascii="Times New Roman" w:hAnsi="Times New Roman" w:cs="Times New Roman"/>
        </w:rPr>
        <w:t xml:space="preserve"> торгов </w:t>
      </w:r>
      <w:proofErr w:type="gramStart"/>
      <w:r w:rsidRPr="00791040">
        <w:rPr>
          <w:rFonts w:ascii="Times New Roman" w:hAnsi="Times New Roman" w:cs="Times New Roman"/>
        </w:rPr>
        <w:t>на право его</w:t>
      </w:r>
      <w:proofErr w:type="gramEnd"/>
      <w:r w:rsidRPr="00791040">
        <w:rPr>
          <w:rFonts w:ascii="Times New Roman" w:hAnsi="Times New Roman" w:cs="Times New Roman"/>
        </w:rPr>
        <w:t xml:space="preserve"> заключения.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стоимости капитального ремонта субсидия предоставляется в размере, определенном исходя из уровня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предусмотренного соглашением.</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стоимости капитального ремонта не является обязательным условием </w:t>
      </w:r>
      <w:r w:rsidRPr="00791040">
        <w:rPr>
          <w:rFonts w:ascii="Times New Roman" w:hAnsi="Times New Roman" w:cs="Times New Roman"/>
        </w:rPr>
        <w:lastRenderedPageBreak/>
        <w:t>изменения размера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 индикаторов государственных программ области, в случае существенного (более чем на 20 процентов) сокращения размера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19. Объем бюджетных ассигнований местного бюджета на финансовое обеспечение расходного обязательства муниципального образования области, </w:t>
      </w:r>
      <w:proofErr w:type="spellStart"/>
      <w:r w:rsidRPr="00791040">
        <w:rPr>
          <w:rFonts w:ascii="Times New Roman" w:hAnsi="Times New Roman" w:cs="Times New Roman"/>
        </w:rPr>
        <w:t>софинансируемого</w:t>
      </w:r>
      <w:proofErr w:type="spellEnd"/>
      <w:r w:rsidRPr="00791040">
        <w:rPr>
          <w:rFonts w:ascii="Times New Roman" w:hAnsi="Times New Roman" w:cs="Times New Roman"/>
        </w:rPr>
        <w:t xml:space="preserve"> за счет субсидии, утверждается решением о местном бюджете (определяется сводной бюджетной росписью бюджета муниципального образования) исходя из необходимости достижения установленных соглашением значений показателей результативности использования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20. </w:t>
      </w:r>
      <w:proofErr w:type="gramStart"/>
      <w:r w:rsidRPr="00791040">
        <w:rPr>
          <w:rFonts w:ascii="Times New Roman" w:hAnsi="Times New Roman" w:cs="Times New Roman"/>
        </w:rPr>
        <w:t>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главному распорядителю бюджетных средств (распорядителю бюджетных средств) в Департаменте финансов области, на счет управления Федерального казначейства Вологодской области, открытого для учета поступлений и их распределения между бюджетами бюджетной системы Российской Федерации для последующего перечисления в местные бюджеты.</w:t>
      </w:r>
      <w:proofErr w:type="gramEnd"/>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21.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 заявке указываются необходимый объем сре</w:t>
      </w:r>
      <w:proofErr w:type="gramStart"/>
      <w:r w:rsidRPr="00791040">
        <w:rPr>
          <w:rFonts w:ascii="Times New Roman" w:hAnsi="Times New Roman" w:cs="Times New Roman"/>
        </w:rPr>
        <w:t>дств в пр</w:t>
      </w:r>
      <w:proofErr w:type="gramEnd"/>
      <w:r w:rsidRPr="00791040">
        <w:rPr>
          <w:rFonts w:ascii="Times New Roman" w:hAnsi="Times New Roman" w:cs="Times New Roman"/>
        </w:rPr>
        <w:t>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074074" w:rsidRPr="00791040" w:rsidRDefault="00074074">
      <w:pPr>
        <w:pStyle w:val="ConsPlusNormal"/>
        <w:spacing w:before="220"/>
        <w:ind w:firstLine="540"/>
        <w:jc w:val="both"/>
        <w:rPr>
          <w:rFonts w:ascii="Times New Roman" w:hAnsi="Times New Roman" w:cs="Times New Roman"/>
        </w:rPr>
      </w:pPr>
      <w:bookmarkStart w:id="10" w:name="P142"/>
      <w:bookmarkEnd w:id="10"/>
      <w:r w:rsidRPr="00791040">
        <w:rPr>
          <w:rFonts w:ascii="Times New Roman" w:hAnsi="Times New Roman" w:cs="Times New Roman"/>
        </w:rPr>
        <w:t xml:space="preserve">22. </w:t>
      </w:r>
      <w:proofErr w:type="gramStart"/>
      <w:r w:rsidRPr="00791040">
        <w:rPr>
          <w:rFonts w:ascii="Times New Roman" w:hAnsi="Times New Roman" w:cs="Times New Roman"/>
        </w:rPr>
        <w:t xml:space="preserve">В случае если муниципальным образованием области по состоянию на 31 декабря года предоставления субсидий (за исключением субсидий, предоставляемых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строительства (реконструкции, в том числе с элементами реставрации, технического перевооружения) объектов капитального строительства, капитального ремонта и (или) приобретения объектов недвижимого имущества) допущены нарушения обязательств, предусмотренных соглашением в соответствии с </w:t>
      </w:r>
      <w:hyperlink w:anchor="P109" w:history="1">
        <w:r w:rsidRPr="00791040">
          <w:rPr>
            <w:rFonts w:ascii="Times New Roman" w:hAnsi="Times New Roman" w:cs="Times New Roman"/>
          </w:rPr>
          <w:t>подпунктом "г" пункта 15</w:t>
        </w:r>
      </w:hyperlink>
      <w:r w:rsidRPr="00791040">
        <w:rPr>
          <w:rFonts w:ascii="Times New Roman" w:hAnsi="Times New Roman" w:cs="Times New Roman"/>
        </w:rPr>
        <w:t xml:space="preserve"> настоящих Правил, и в срок до первой</w:t>
      </w:r>
      <w:proofErr w:type="gramEnd"/>
      <w:r w:rsidRPr="00791040">
        <w:rPr>
          <w:rFonts w:ascii="Times New Roman" w:hAnsi="Times New Roman" w:cs="Times New Roman"/>
        </w:rPr>
        <w:t xml:space="preserve"> </w:t>
      </w:r>
      <w:proofErr w:type="gramStart"/>
      <w:r w:rsidRPr="00791040">
        <w:rPr>
          <w:rFonts w:ascii="Times New Roman" w:hAnsi="Times New Roman" w:cs="Times New Roman"/>
        </w:rPr>
        <w:t>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w:t>
      </w:r>
      <w:proofErr w:type="spellStart"/>
      <w:r w:rsidRPr="00791040">
        <w:rPr>
          <w:rFonts w:ascii="Times New Roman" w:hAnsi="Times New Roman" w:cs="Times New Roman"/>
        </w:rPr>
        <w:t>V</w:t>
      </w:r>
      <w:r w:rsidRPr="00791040">
        <w:rPr>
          <w:rFonts w:ascii="Times New Roman" w:hAnsi="Times New Roman" w:cs="Times New Roman"/>
          <w:vertAlign w:val="subscript"/>
        </w:rPr>
        <w:t>возврата</w:t>
      </w:r>
      <w:proofErr w:type="spellEnd"/>
      <w:r w:rsidRPr="00791040">
        <w:rPr>
          <w:rFonts w:ascii="Times New Roman" w:hAnsi="Times New Roman" w:cs="Times New Roman"/>
        </w:rPr>
        <w:t>), рассчитывается по формуле:</w:t>
      </w:r>
      <w:proofErr w:type="gramEnd"/>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rPr>
      </w:pPr>
      <w:proofErr w:type="spellStart"/>
      <w:proofErr w:type="gramStart"/>
      <w:r w:rsidRPr="00791040">
        <w:rPr>
          <w:rFonts w:ascii="Times New Roman" w:hAnsi="Times New Roman" w:cs="Times New Roman"/>
        </w:rPr>
        <w:t>V</w:t>
      </w:r>
      <w:proofErr w:type="gramEnd"/>
      <w:r w:rsidRPr="00791040">
        <w:rPr>
          <w:rFonts w:ascii="Times New Roman" w:hAnsi="Times New Roman" w:cs="Times New Roman"/>
          <w:vertAlign w:val="subscript"/>
        </w:rPr>
        <w:t>возврата</w:t>
      </w:r>
      <w:proofErr w:type="spellEnd"/>
      <w:r w:rsidRPr="00791040">
        <w:rPr>
          <w:rFonts w:ascii="Times New Roman" w:hAnsi="Times New Roman" w:cs="Times New Roman"/>
        </w:rPr>
        <w:t xml:space="preserve"> = (</w:t>
      </w:r>
      <w:proofErr w:type="spellStart"/>
      <w:r w:rsidRPr="00791040">
        <w:rPr>
          <w:rFonts w:ascii="Times New Roman" w:hAnsi="Times New Roman" w:cs="Times New Roman"/>
        </w:rPr>
        <w:t>V</w:t>
      </w:r>
      <w:r w:rsidRPr="00791040">
        <w:rPr>
          <w:rFonts w:ascii="Times New Roman" w:hAnsi="Times New Roman" w:cs="Times New Roman"/>
          <w:vertAlign w:val="subscript"/>
        </w:rPr>
        <w:t>субсидии</w:t>
      </w:r>
      <w:proofErr w:type="spellEnd"/>
      <w:r w:rsidRPr="00791040">
        <w:rPr>
          <w:rFonts w:ascii="Times New Roman" w:hAnsi="Times New Roman" w:cs="Times New Roman"/>
        </w:rPr>
        <w:t xml:space="preserve"> x k x m / n) x 0.1, где: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proofErr w:type="spellStart"/>
      <w:proofErr w:type="gramStart"/>
      <w:r w:rsidRPr="00791040">
        <w:rPr>
          <w:rFonts w:ascii="Times New Roman" w:hAnsi="Times New Roman" w:cs="Times New Roman"/>
        </w:rPr>
        <w:t>V</w:t>
      </w:r>
      <w:proofErr w:type="gramEnd"/>
      <w:r w:rsidRPr="00791040">
        <w:rPr>
          <w:rFonts w:ascii="Times New Roman" w:hAnsi="Times New Roman" w:cs="Times New Roman"/>
          <w:vertAlign w:val="subscript"/>
        </w:rPr>
        <w:t>субсидии</w:t>
      </w:r>
      <w:proofErr w:type="spellEnd"/>
      <w:r w:rsidRPr="00791040">
        <w:rPr>
          <w:rFonts w:ascii="Times New Roman" w:hAnsi="Times New Roman" w:cs="Times New Roman"/>
        </w:rPr>
        <w:t xml:space="preserve"> - размер субсидии, предоставленной бюджету муниципального образования области из областного бюджета.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w:t>
      </w:r>
      <w:proofErr w:type="spellStart"/>
      <w:proofErr w:type="gramStart"/>
      <w:r w:rsidRPr="00791040">
        <w:rPr>
          <w:rFonts w:ascii="Times New Roman" w:hAnsi="Times New Roman" w:cs="Times New Roman"/>
        </w:rPr>
        <w:t>V</w:t>
      </w:r>
      <w:proofErr w:type="gramEnd"/>
      <w:r w:rsidRPr="00791040">
        <w:rPr>
          <w:rFonts w:ascii="Times New Roman" w:hAnsi="Times New Roman" w:cs="Times New Roman"/>
          <w:vertAlign w:val="subscript"/>
        </w:rPr>
        <w:t>субсидии</w:t>
      </w:r>
      <w:proofErr w:type="spellEnd"/>
      <w:r w:rsidRPr="00791040">
        <w:rPr>
          <w:rFonts w:ascii="Times New Roman" w:hAnsi="Times New Roman" w:cs="Times New Roman"/>
        </w:rPr>
        <w:t>), не учитывается размер остатка субсидии, не использованного по состоянию на 1 января текущего финансового года;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m - количество показателей результативности использования субсидии, по которым индекс, отражающий уровень </w:t>
      </w:r>
      <w:proofErr w:type="spellStart"/>
      <w:r w:rsidRPr="00791040">
        <w:rPr>
          <w:rFonts w:ascii="Times New Roman" w:hAnsi="Times New Roman" w:cs="Times New Roman"/>
        </w:rPr>
        <w:t>недостижения</w:t>
      </w:r>
      <w:proofErr w:type="spellEnd"/>
      <w:r w:rsidRPr="00791040">
        <w:rPr>
          <w:rFonts w:ascii="Times New Roman" w:hAnsi="Times New Roman" w:cs="Times New Roman"/>
        </w:rPr>
        <w:t xml:space="preserve">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 </w:t>
      </w:r>
      <w:r w:rsidRPr="00791040">
        <w:rPr>
          <w:rFonts w:ascii="Times New Roman" w:hAnsi="Times New Roman" w:cs="Times New Roman"/>
        </w:rPr>
        <w:lastRenderedPageBreak/>
        <w:t>имеет положительное значение;</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n - общее количество показателей результативности использования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k - коэффициент возврата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23. Коэффициент возврата субсидии (k) рассчитывается по формуле: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lang w:val="en-US"/>
        </w:rPr>
      </w:pPr>
      <w:r w:rsidRPr="00791040">
        <w:rPr>
          <w:rFonts w:ascii="Times New Roman" w:hAnsi="Times New Roman" w:cs="Times New Roman"/>
          <w:lang w:val="en-US"/>
        </w:rPr>
        <w:t>k = SUM D</w:t>
      </w:r>
      <w:r w:rsidRPr="00791040">
        <w:rPr>
          <w:rFonts w:ascii="Times New Roman" w:hAnsi="Times New Roman" w:cs="Times New Roman"/>
          <w:vertAlign w:val="subscript"/>
          <w:lang w:val="en-US"/>
        </w:rPr>
        <w:t>i</w:t>
      </w:r>
      <w:r w:rsidRPr="00791040">
        <w:rPr>
          <w:rFonts w:ascii="Times New Roman" w:hAnsi="Times New Roman" w:cs="Times New Roman"/>
          <w:lang w:val="en-US"/>
        </w:rPr>
        <w:t xml:space="preserve"> / m, </w:t>
      </w:r>
      <w:r w:rsidRPr="00791040">
        <w:rPr>
          <w:rFonts w:ascii="Times New Roman" w:hAnsi="Times New Roman" w:cs="Times New Roman"/>
        </w:rPr>
        <w:t>где</w:t>
      </w:r>
      <w:r w:rsidRPr="00791040">
        <w:rPr>
          <w:rFonts w:ascii="Times New Roman" w:hAnsi="Times New Roman" w:cs="Times New Roman"/>
          <w:lang w:val="en-US"/>
        </w:rPr>
        <w:t>:</w:t>
      </w:r>
    </w:p>
    <w:p w:rsidR="00074074" w:rsidRPr="00791040" w:rsidRDefault="00074074">
      <w:pPr>
        <w:pStyle w:val="ConsPlusNormal"/>
        <w:jc w:val="both"/>
        <w:rPr>
          <w:rFonts w:ascii="Times New Roman" w:hAnsi="Times New Roman" w:cs="Times New Roman"/>
          <w:lang w:val="en-US"/>
        </w:rPr>
      </w:pPr>
    </w:p>
    <w:p w:rsidR="00074074" w:rsidRPr="00791040" w:rsidRDefault="00074074">
      <w:pPr>
        <w:pStyle w:val="ConsPlusNormal"/>
        <w:ind w:firstLine="540"/>
        <w:jc w:val="both"/>
        <w:rPr>
          <w:rFonts w:ascii="Times New Roman" w:hAnsi="Times New Roman" w:cs="Times New Roman"/>
        </w:rPr>
      </w:pPr>
      <w:proofErr w:type="spellStart"/>
      <w:r w:rsidRPr="00791040">
        <w:rPr>
          <w:rFonts w:ascii="Times New Roman" w:hAnsi="Times New Roman" w:cs="Times New Roman"/>
        </w:rPr>
        <w:t>D</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индекс, отражающий уровень </w:t>
      </w:r>
      <w:proofErr w:type="spellStart"/>
      <w:r w:rsidRPr="00791040">
        <w:rPr>
          <w:rFonts w:ascii="Times New Roman" w:hAnsi="Times New Roman" w:cs="Times New Roman"/>
        </w:rPr>
        <w:t>недостижения</w:t>
      </w:r>
      <w:proofErr w:type="spellEnd"/>
      <w:r w:rsidRPr="00791040">
        <w:rPr>
          <w:rFonts w:ascii="Times New Roman" w:hAnsi="Times New Roman" w:cs="Times New Roman"/>
        </w:rPr>
        <w:t xml:space="preserve">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791040">
        <w:rPr>
          <w:rFonts w:ascii="Times New Roman" w:hAnsi="Times New Roman" w:cs="Times New Roman"/>
        </w:rPr>
        <w:t>недостижения</w:t>
      </w:r>
      <w:proofErr w:type="spellEnd"/>
      <w:r w:rsidRPr="00791040">
        <w:rPr>
          <w:rFonts w:ascii="Times New Roman" w:hAnsi="Times New Roman" w:cs="Times New Roman"/>
        </w:rPr>
        <w:t xml:space="preserve">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24. Индекс, отражающий уровень </w:t>
      </w:r>
      <w:proofErr w:type="spellStart"/>
      <w:r w:rsidRPr="00791040">
        <w:rPr>
          <w:rFonts w:ascii="Times New Roman" w:hAnsi="Times New Roman" w:cs="Times New Roman"/>
        </w:rPr>
        <w:t>недостижения</w:t>
      </w:r>
      <w:proofErr w:type="spellEnd"/>
      <w:r w:rsidRPr="00791040">
        <w:rPr>
          <w:rFonts w:ascii="Times New Roman" w:hAnsi="Times New Roman" w:cs="Times New Roman"/>
        </w:rPr>
        <w:t xml:space="preserve">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 (</w:t>
      </w:r>
      <w:proofErr w:type="spellStart"/>
      <w:r w:rsidRPr="00791040">
        <w:rPr>
          <w:rFonts w:ascii="Times New Roman" w:hAnsi="Times New Roman" w:cs="Times New Roman"/>
        </w:rPr>
        <w:t>D</w:t>
      </w:r>
      <w:r w:rsidRPr="00791040">
        <w:rPr>
          <w:rFonts w:ascii="Times New Roman" w:hAnsi="Times New Roman" w:cs="Times New Roman"/>
          <w:vertAlign w:val="subscript"/>
        </w:rPr>
        <w:t>i</w:t>
      </w:r>
      <w:proofErr w:type="spell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определяется по формуле: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rPr>
      </w:pPr>
      <w:proofErr w:type="spellStart"/>
      <w:r w:rsidRPr="00791040">
        <w:rPr>
          <w:rFonts w:ascii="Times New Roman" w:hAnsi="Times New Roman" w:cs="Times New Roman"/>
        </w:rPr>
        <w:t>D</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1 - </w:t>
      </w:r>
      <w:proofErr w:type="spellStart"/>
      <w:r w:rsidRPr="00791040">
        <w:rPr>
          <w:rFonts w:ascii="Times New Roman" w:hAnsi="Times New Roman" w:cs="Times New Roman"/>
        </w:rPr>
        <w:t>T</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w:t>
      </w:r>
      <w:proofErr w:type="spellStart"/>
      <w:r w:rsidRPr="00791040">
        <w:rPr>
          <w:rFonts w:ascii="Times New Roman" w:hAnsi="Times New Roman" w:cs="Times New Roman"/>
        </w:rPr>
        <w:t>S</w:t>
      </w:r>
      <w:r w:rsidRPr="00791040">
        <w:rPr>
          <w:rFonts w:ascii="Times New Roman" w:hAnsi="Times New Roman" w:cs="Times New Roman"/>
          <w:vertAlign w:val="subscript"/>
        </w:rPr>
        <w:t>i</w:t>
      </w:r>
      <w:proofErr w:type="spellEnd"/>
      <w:r w:rsidRPr="00791040">
        <w:rPr>
          <w:rFonts w:ascii="Times New Roman" w:hAnsi="Times New Roman" w:cs="Times New Roman"/>
        </w:rPr>
        <w:t>, где: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proofErr w:type="spellStart"/>
      <w:r w:rsidRPr="00791040">
        <w:rPr>
          <w:rFonts w:ascii="Times New Roman" w:hAnsi="Times New Roman" w:cs="Times New Roman"/>
        </w:rPr>
        <w:t>T</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фактически достигнутое значение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 на отчетную дату;</w:t>
      </w:r>
    </w:p>
    <w:p w:rsidR="00074074" w:rsidRPr="00791040" w:rsidRDefault="00074074">
      <w:pPr>
        <w:pStyle w:val="ConsPlusNormal"/>
        <w:spacing w:before="220"/>
        <w:ind w:firstLine="540"/>
        <w:jc w:val="both"/>
        <w:rPr>
          <w:rFonts w:ascii="Times New Roman" w:hAnsi="Times New Roman" w:cs="Times New Roman"/>
        </w:rPr>
      </w:pPr>
      <w:proofErr w:type="spellStart"/>
      <w:r w:rsidRPr="00791040">
        <w:rPr>
          <w:rFonts w:ascii="Times New Roman" w:hAnsi="Times New Roman" w:cs="Times New Roman"/>
        </w:rPr>
        <w:t>S</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плановое значение i-</w:t>
      </w:r>
      <w:proofErr w:type="spellStart"/>
      <w:r w:rsidRPr="00791040">
        <w:rPr>
          <w:rFonts w:ascii="Times New Roman" w:hAnsi="Times New Roman" w:cs="Times New Roman"/>
        </w:rPr>
        <w:t>го</w:t>
      </w:r>
      <w:proofErr w:type="spellEnd"/>
      <w:r w:rsidRPr="00791040">
        <w:rPr>
          <w:rFonts w:ascii="Times New Roman" w:hAnsi="Times New Roman" w:cs="Times New Roman"/>
        </w:rPr>
        <w:t xml:space="preserve"> показателя результативности использования субсидии, установленное соглашением;</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определяется по формуле: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rPr>
      </w:pPr>
      <w:proofErr w:type="spellStart"/>
      <w:r w:rsidRPr="00791040">
        <w:rPr>
          <w:rFonts w:ascii="Times New Roman" w:hAnsi="Times New Roman" w:cs="Times New Roman"/>
        </w:rPr>
        <w:t>D</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1 - </w:t>
      </w:r>
      <w:proofErr w:type="spellStart"/>
      <w:r w:rsidRPr="00791040">
        <w:rPr>
          <w:rFonts w:ascii="Times New Roman" w:hAnsi="Times New Roman" w:cs="Times New Roman"/>
        </w:rPr>
        <w:t>S</w:t>
      </w:r>
      <w:r w:rsidRPr="00791040">
        <w:rPr>
          <w:rFonts w:ascii="Times New Roman" w:hAnsi="Times New Roman" w:cs="Times New Roman"/>
          <w:vertAlign w:val="subscript"/>
        </w:rPr>
        <w:t>i</w:t>
      </w:r>
      <w:proofErr w:type="spellEnd"/>
      <w:r w:rsidRPr="00791040">
        <w:rPr>
          <w:rFonts w:ascii="Times New Roman" w:hAnsi="Times New Roman" w:cs="Times New Roman"/>
        </w:rPr>
        <w:t xml:space="preserve"> / </w:t>
      </w:r>
      <w:proofErr w:type="spellStart"/>
      <w:r w:rsidRPr="00791040">
        <w:rPr>
          <w:rFonts w:ascii="Times New Roman" w:hAnsi="Times New Roman" w:cs="Times New Roman"/>
        </w:rPr>
        <w:t>T</w:t>
      </w:r>
      <w:r w:rsidRPr="00791040">
        <w:rPr>
          <w:rFonts w:ascii="Times New Roman" w:hAnsi="Times New Roman" w:cs="Times New Roman"/>
          <w:vertAlign w:val="subscript"/>
        </w:rPr>
        <w:t>i</w:t>
      </w:r>
      <w:proofErr w:type="spellEnd"/>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bookmarkStart w:id="11" w:name="P168"/>
      <w:bookmarkEnd w:id="11"/>
      <w:r w:rsidRPr="00791040">
        <w:rPr>
          <w:rFonts w:ascii="Times New Roman" w:hAnsi="Times New Roman" w:cs="Times New Roman"/>
        </w:rPr>
        <w:t xml:space="preserve">25. </w:t>
      </w:r>
      <w:proofErr w:type="gramStart"/>
      <w:r w:rsidRPr="00791040">
        <w:rPr>
          <w:rFonts w:ascii="Times New Roman" w:hAnsi="Times New Roman" w:cs="Times New Roman"/>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10" w:history="1">
        <w:r w:rsidRPr="00791040">
          <w:rPr>
            <w:rFonts w:ascii="Times New Roman" w:hAnsi="Times New Roman" w:cs="Times New Roman"/>
          </w:rPr>
          <w:t>подпунктом "д" пункта 15</w:t>
        </w:r>
      </w:hyperlink>
      <w:r w:rsidRPr="00791040">
        <w:rPr>
          <w:rFonts w:ascii="Times New Roman" w:hAnsi="Times New Roman" w:cs="Times New Roman"/>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5 процентам объема средств, предусмотренного на год, в котором допущены нарушения указанных обязательств, размеру</w:t>
      </w:r>
      <w:proofErr w:type="gramEnd"/>
      <w:r w:rsidRPr="00791040">
        <w:rPr>
          <w:rFonts w:ascii="Times New Roman" w:hAnsi="Times New Roman" w:cs="Times New Roman"/>
        </w:rPr>
        <w:t xml:space="preserve"> </w:t>
      </w:r>
      <w:proofErr w:type="gramStart"/>
      <w:r w:rsidRPr="00791040">
        <w:rPr>
          <w:rFonts w:ascii="Times New Roman" w:hAnsi="Times New Roman" w:cs="Times New Roman"/>
        </w:rPr>
        <w:t xml:space="preserve">субсидии на </w:t>
      </w:r>
      <w:proofErr w:type="spellStart"/>
      <w:r w:rsidRPr="00791040">
        <w:rPr>
          <w:rFonts w:ascii="Times New Roman" w:hAnsi="Times New Roman" w:cs="Times New Roman"/>
        </w:rPr>
        <w:t>софинансирование</w:t>
      </w:r>
      <w:proofErr w:type="spellEnd"/>
      <w:r w:rsidRPr="00791040">
        <w:rPr>
          <w:rFonts w:ascii="Times New Roman" w:hAnsi="Times New Roman" w:cs="Times New Roman"/>
        </w:rPr>
        <w:t xml:space="preserve"> капитальных вложений в объекты муниципальной собственности, по которым допущено нарушение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и (или) приобретению объектов недвижимого имущества,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w:t>
      </w:r>
      <w:proofErr w:type="gramEnd"/>
      <w:r w:rsidRPr="00791040">
        <w:rPr>
          <w:rFonts w:ascii="Times New Roman" w:hAnsi="Times New Roman" w:cs="Times New Roman"/>
        </w:rPr>
        <w:t xml:space="preserve"> из местного бюджета в доход областного бюджета в срок до 1 июля года, следующего за годом предоставления субсидии, если муниципальным образованием области, допустившим нарушение соответствующих обязательств, не позднее 15 июня года, следующего за годом предоставления субсидии, не представлены документы, предусмотренные </w:t>
      </w:r>
      <w:hyperlink w:anchor="P172" w:history="1">
        <w:r w:rsidRPr="00791040">
          <w:rPr>
            <w:rFonts w:ascii="Times New Roman" w:hAnsi="Times New Roman" w:cs="Times New Roman"/>
          </w:rPr>
          <w:t>абзацем третьим пункта 26</w:t>
        </w:r>
      </w:hyperlink>
      <w:r w:rsidRPr="00791040">
        <w:rPr>
          <w:rFonts w:ascii="Times New Roman" w:hAnsi="Times New Roman" w:cs="Times New Roman"/>
        </w:rPr>
        <w:t xml:space="preserve"> настоящих Правил.</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 случае одновременного нарушения муниципальным образованием области обязательств, предусмотренных соглашением в соответствии с </w:t>
      </w:r>
      <w:hyperlink w:anchor="P109" w:history="1">
        <w:r w:rsidRPr="00791040">
          <w:rPr>
            <w:rFonts w:ascii="Times New Roman" w:hAnsi="Times New Roman" w:cs="Times New Roman"/>
          </w:rPr>
          <w:t>подпунктами "г"</w:t>
        </w:r>
      </w:hyperlink>
      <w:r w:rsidRPr="00791040">
        <w:rPr>
          <w:rFonts w:ascii="Times New Roman" w:hAnsi="Times New Roman" w:cs="Times New Roman"/>
        </w:rPr>
        <w:t xml:space="preserve"> и </w:t>
      </w:r>
      <w:hyperlink w:anchor="P110" w:history="1">
        <w:r w:rsidRPr="00791040">
          <w:rPr>
            <w:rFonts w:ascii="Times New Roman" w:hAnsi="Times New Roman" w:cs="Times New Roman"/>
          </w:rPr>
          <w:t>"д" пункта 15</w:t>
        </w:r>
      </w:hyperlink>
      <w:r w:rsidRPr="00791040">
        <w:rPr>
          <w:rFonts w:ascii="Times New Roman" w:hAnsi="Times New Roman" w:cs="Times New Roman"/>
        </w:rPr>
        <w:t xml:space="preserve"> настоящих Правил, возврату подлежит объем средств, соответствующий размеру субсидии на </w:t>
      </w:r>
      <w:proofErr w:type="spellStart"/>
      <w:r w:rsidRPr="00791040">
        <w:rPr>
          <w:rFonts w:ascii="Times New Roman" w:hAnsi="Times New Roman" w:cs="Times New Roman"/>
        </w:rPr>
        <w:lastRenderedPageBreak/>
        <w:t>софинансирование</w:t>
      </w:r>
      <w:proofErr w:type="spellEnd"/>
      <w:r w:rsidRPr="00791040">
        <w:rPr>
          <w:rFonts w:ascii="Times New Roman" w:hAnsi="Times New Roman" w:cs="Times New Roman"/>
        </w:rPr>
        <w:t xml:space="preserve"> капитальных вложений в объекты муниципальной собственности, определенный в соответствии с </w:t>
      </w:r>
      <w:hyperlink w:anchor="P168" w:history="1">
        <w:r w:rsidRPr="00791040">
          <w:rPr>
            <w:rFonts w:ascii="Times New Roman" w:hAnsi="Times New Roman" w:cs="Times New Roman"/>
          </w:rPr>
          <w:t>абзацем первым</w:t>
        </w:r>
      </w:hyperlink>
      <w:r w:rsidRPr="00791040">
        <w:rPr>
          <w:rFonts w:ascii="Times New Roman" w:hAnsi="Times New Roman" w:cs="Times New Roman"/>
        </w:rPr>
        <w:t xml:space="preserve"> настоящего пункта.</w:t>
      </w:r>
    </w:p>
    <w:p w:rsidR="00074074" w:rsidRPr="00791040" w:rsidRDefault="00074074">
      <w:pPr>
        <w:pStyle w:val="ConsPlusNormal"/>
        <w:spacing w:before="220"/>
        <w:ind w:firstLine="540"/>
        <w:jc w:val="both"/>
        <w:rPr>
          <w:rFonts w:ascii="Times New Roman" w:hAnsi="Times New Roman" w:cs="Times New Roman"/>
        </w:rPr>
      </w:pPr>
      <w:bookmarkStart w:id="12" w:name="P170"/>
      <w:bookmarkEnd w:id="12"/>
      <w:r w:rsidRPr="00791040">
        <w:rPr>
          <w:rFonts w:ascii="Times New Roman" w:hAnsi="Times New Roman" w:cs="Times New Roman"/>
        </w:rPr>
        <w:t xml:space="preserve">26. Основанием для освобождения муниципального образования от применения мер ответственности, предусмотренных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и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074074" w:rsidRPr="00791040" w:rsidRDefault="00074074">
      <w:pPr>
        <w:pStyle w:val="ConsPlusNormal"/>
        <w:spacing w:before="220"/>
        <w:ind w:firstLine="540"/>
        <w:jc w:val="both"/>
        <w:rPr>
          <w:rFonts w:ascii="Times New Roman" w:hAnsi="Times New Roman" w:cs="Times New Roman"/>
        </w:rPr>
      </w:pPr>
      <w:bookmarkStart w:id="13" w:name="P171"/>
      <w:bookmarkEnd w:id="13"/>
      <w:r w:rsidRPr="00791040">
        <w:rPr>
          <w:rFonts w:ascii="Times New Roman" w:hAnsi="Times New Roman" w:cs="Times New Roman"/>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области и (или) органа местного самоуправления;</w:t>
      </w:r>
    </w:p>
    <w:p w:rsidR="00074074" w:rsidRPr="00791040" w:rsidRDefault="00074074">
      <w:pPr>
        <w:pStyle w:val="ConsPlusNormal"/>
        <w:spacing w:before="220"/>
        <w:ind w:firstLine="540"/>
        <w:jc w:val="both"/>
        <w:rPr>
          <w:rFonts w:ascii="Times New Roman" w:hAnsi="Times New Roman" w:cs="Times New Roman"/>
        </w:rPr>
      </w:pPr>
      <w:bookmarkStart w:id="14" w:name="P172"/>
      <w:bookmarkEnd w:id="14"/>
      <w:r w:rsidRPr="00791040">
        <w:rPr>
          <w:rFonts w:ascii="Times New Roman" w:hAnsi="Times New Roman" w:cs="Times New Roman"/>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области;</w:t>
      </w:r>
    </w:p>
    <w:p w:rsidR="00074074" w:rsidRPr="00791040" w:rsidRDefault="00074074">
      <w:pPr>
        <w:pStyle w:val="ConsPlusNormal"/>
        <w:spacing w:before="220"/>
        <w:ind w:firstLine="540"/>
        <w:jc w:val="both"/>
        <w:rPr>
          <w:rFonts w:ascii="Times New Roman" w:hAnsi="Times New Roman" w:cs="Times New Roman"/>
        </w:rPr>
      </w:pPr>
      <w:bookmarkStart w:id="15" w:name="P173"/>
      <w:bookmarkEnd w:id="15"/>
      <w:r w:rsidRPr="00791040">
        <w:rPr>
          <w:rFonts w:ascii="Times New Roman" w:hAnsi="Times New Roman" w:cs="Times New Roman"/>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074074" w:rsidRPr="00791040" w:rsidRDefault="00074074">
      <w:pPr>
        <w:pStyle w:val="ConsPlusNormal"/>
        <w:spacing w:before="220"/>
        <w:ind w:firstLine="540"/>
        <w:jc w:val="both"/>
        <w:rPr>
          <w:rFonts w:ascii="Times New Roman" w:hAnsi="Times New Roman" w:cs="Times New Roman"/>
        </w:rPr>
      </w:pPr>
      <w:bookmarkStart w:id="16" w:name="P174"/>
      <w:bookmarkEnd w:id="16"/>
      <w:r w:rsidRPr="00791040">
        <w:rPr>
          <w:rFonts w:ascii="Times New Roman" w:hAnsi="Times New Roman" w:cs="Times New Roman"/>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09" w:history="1">
        <w:r w:rsidRPr="00791040">
          <w:rPr>
            <w:rFonts w:ascii="Times New Roman" w:hAnsi="Times New Roman" w:cs="Times New Roman"/>
          </w:rPr>
          <w:t>подпунктами "г"</w:t>
        </w:r>
      </w:hyperlink>
      <w:r w:rsidRPr="00791040">
        <w:rPr>
          <w:rFonts w:ascii="Times New Roman" w:hAnsi="Times New Roman" w:cs="Times New Roman"/>
        </w:rPr>
        <w:t xml:space="preserve"> и </w:t>
      </w:r>
      <w:hyperlink w:anchor="P110" w:history="1">
        <w:r w:rsidRPr="00791040">
          <w:rPr>
            <w:rFonts w:ascii="Times New Roman" w:hAnsi="Times New Roman" w:cs="Times New Roman"/>
          </w:rPr>
          <w:t>"д" пункта 15</w:t>
        </w:r>
      </w:hyperlink>
      <w:r w:rsidRPr="00791040">
        <w:rPr>
          <w:rFonts w:ascii="Times New Roman" w:hAnsi="Times New Roman" w:cs="Times New Roman"/>
        </w:rPr>
        <w:t xml:space="preserve"> настоящих Правил.</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Главный распорядитель бюджетных средств, предоставляющий субсидию, при наличии основания, предусмотренного </w:t>
      </w:r>
      <w:hyperlink w:anchor="P171" w:history="1">
        <w:r w:rsidRPr="00791040">
          <w:rPr>
            <w:rFonts w:ascii="Times New Roman" w:hAnsi="Times New Roman" w:cs="Times New Roman"/>
          </w:rPr>
          <w:t>абзацами вторым</w:t>
        </w:r>
      </w:hyperlink>
      <w:r w:rsidRPr="00791040">
        <w:rPr>
          <w:rFonts w:ascii="Times New Roman" w:hAnsi="Times New Roman" w:cs="Times New Roman"/>
        </w:rPr>
        <w:t xml:space="preserve"> - </w:t>
      </w:r>
      <w:hyperlink w:anchor="P174" w:history="1">
        <w:r w:rsidRPr="00791040">
          <w:rPr>
            <w:rFonts w:ascii="Times New Roman" w:hAnsi="Times New Roman" w:cs="Times New Roman"/>
          </w:rPr>
          <w:t>пятым</w:t>
        </w:r>
      </w:hyperlink>
      <w:r w:rsidRPr="00791040">
        <w:rPr>
          <w:rFonts w:ascii="Times New Roman" w:hAnsi="Times New Roman" w:cs="Times New Roman"/>
        </w:rPr>
        <w:t xml:space="preserve"> настоящего пункта, подготавливает заключение о причинах неисполнения соответствующих обязательств, а также о целесообразности </w:t>
      </w:r>
      <w:proofErr w:type="gramStart"/>
      <w:r w:rsidRPr="00791040">
        <w:rPr>
          <w:rFonts w:ascii="Times New Roman" w:hAnsi="Times New Roman" w:cs="Times New Roman"/>
        </w:rPr>
        <w:t>продления срока устранения нарушения обязательств</w:t>
      </w:r>
      <w:proofErr w:type="gramEnd"/>
      <w:r w:rsidRPr="00791040">
        <w:rPr>
          <w:rFonts w:ascii="Times New Roman" w:hAnsi="Times New Roman" w:cs="Times New Roman"/>
        </w:rPr>
        <w:t xml:space="preserve"> и достаточности мер, предпринимаемых для устранения такого нарушения.</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июня года, следующего за годом предоставления субсидии, и направляется в Департамент финансов области в течение трех рабочих дней со дня принятия главным распорядителем бюджетных средств заключения о причинах неисполнения соответствующих обязательств.</w:t>
      </w:r>
      <w:proofErr w:type="gramEnd"/>
      <w:r w:rsidRPr="00791040">
        <w:rPr>
          <w:rFonts w:ascii="Times New Roman" w:hAnsi="Times New Roman" w:cs="Times New Roman"/>
        </w:rPr>
        <w:t xml:space="preserve">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Правительством области может быть принято решение о неприменении мер ответственности к муниципальному образованию, предусмотренных </w:t>
      </w:r>
      <w:hyperlink w:anchor="P184" w:history="1">
        <w:r w:rsidRPr="00791040">
          <w:rPr>
            <w:rFonts w:ascii="Times New Roman" w:hAnsi="Times New Roman" w:cs="Times New Roman"/>
          </w:rPr>
          <w:t>пунктом 27</w:t>
        </w:r>
      </w:hyperlink>
      <w:r w:rsidRPr="00791040">
        <w:rPr>
          <w:rFonts w:ascii="Times New Roman" w:hAnsi="Times New Roman" w:cs="Times New Roman"/>
        </w:rPr>
        <w:t xml:space="preserve"> настоящих Правил, при условии принятия главой местной администрации решения о применении мер ответственности к должностным лицам органов местного самоуправления, по вине которых допущено нарушение обязательства, предусмотренного </w:t>
      </w:r>
      <w:hyperlink w:anchor="P106" w:history="1">
        <w:r w:rsidRPr="00791040">
          <w:rPr>
            <w:rFonts w:ascii="Times New Roman" w:hAnsi="Times New Roman" w:cs="Times New Roman"/>
          </w:rPr>
          <w:t>подпунктом "б" пункта 15</w:t>
        </w:r>
      </w:hyperlink>
      <w:r w:rsidRPr="00791040">
        <w:rPr>
          <w:rFonts w:ascii="Times New Roman" w:hAnsi="Times New Roman" w:cs="Times New Roman"/>
        </w:rPr>
        <w:t xml:space="preserve"> настоящих Правил, на основании заключения, подготовленного Департаментом финансов области и Департаментом внутренней политики Правительства</w:t>
      </w:r>
      <w:proofErr w:type="gramEnd"/>
      <w:r w:rsidRPr="00791040">
        <w:rPr>
          <w:rFonts w:ascii="Times New Roman" w:hAnsi="Times New Roman" w:cs="Times New Roman"/>
        </w:rPr>
        <w:t xml:space="preserve"> области, подтверждающего возникновение существенных негативных последствий для социально-экономического и бюджетно-финансового положения муниципального образования области, в случае возврата средств субсидии в областной бюджет.</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Указанное заключение формируется на основании обращения главы местной администрации, направленного до 15 апреля текущего года в Департамент внутренней политики Правительства области и Департамент финансов области, содержащего обоснование возникновения таких негативных последствий для муниципального образования области.</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В случае отсутствия оснований для освобождения муниципального образования области от применения мер ответственности, предусмотренных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84" w:history="1">
        <w:r w:rsidRPr="00791040">
          <w:rPr>
            <w:rFonts w:ascii="Times New Roman" w:hAnsi="Times New Roman" w:cs="Times New Roman"/>
          </w:rPr>
          <w:t>27</w:t>
        </w:r>
      </w:hyperlink>
      <w:r w:rsidRPr="00791040">
        <w:rPr>
          <w:rFonts w:ascii="Times New Roman" w:hAnsi="Times New Roman" w:cs="Times New Roman"/>
        </w:rPr>
        <w:t xml:space="preserve"> настоящих Правил, главные распорядители средств областного бюджета не позднее 10 рабочего дня после первой </w:t>
      </w:r>
      <w:r w:rsidRPr="00791040">
        <w:rPr>
          <w:rFonts w:ascii="Times New Roman" w:hAnsi="Times New Roman" w:cs="Times New Roman"/>
        </w:rPr>
        <w:lastRenderedPageBreak/>
        <w:t>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а в случае предоставления субсидии в</w:t>
      </w:r>
      <w:proofErr w:type="gramEnd"/>
      <w:r w:rsidRPr="00791040">
        <w:rPr>
          <w:rFonts w:ascii="Times New Roman" w:hAnsi="Times New Roman" w:cs="Times New Roman"/>
        </w:rPr>
        <w:t xml:space="preserve"> </w:t>
      </w:r>
      <w:proofErr w:type="gramStart"/>
      <w:r w:rsidRPr="00791040">
        <w:rPr>
          <w:rFonts w:ascii="Times New Roman" w:hAnsi="Times New Roman" w:cs="Times New Roman"/>
        </w:rPr>
        <w:t xml:space="preserve">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капитальных вложений - не позднее 10 апреля года, следующего за годом предоставления субсидии, направляют муниципальному образованию области требование по возврату в областной бюджет объема средств, рассчитанного в соответствии с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84" w:history="1">
        <w:r w:rsidRPr="00791040">
          <w:rPr>
            <w:rFonts w:ascii="Times New Roman" w:hAnsi="Times New Roman" w:cs="Times New Roman"/>
          </w:rPr>
          <w:t>27</w:t>
        </w:r>
      </w:hyperlink>
      <w:r w:rsidRPr="00791040">
        <w:rPr>
          <w:rFonts w:ascii="Times New Roman" w:hAnsi="Times New Roman" w:cs="Times New Roman"/>
        </w:rPr>
        <w:t xml:space="preserve"> настоящих Правил, с указанием сумм средств, подлежащих возврату, и сроков их возврата в соответствии с настоящими Правилами (далее - требование по возврату).</w:t>
      </w:r>
      <w:proofErr w:type="gramEnd"/>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Главный распорядитель средств областного бюджета в случае полного или частичного </w:t>
      </w:r>
      <w:proofErr w:type="spellStart"/>
      <w:r w:rsidRPr="00791040">
        <w:rPr>
          <w:rFonts w:ascii="Times New Roman" w:hAnsi="Times New Roman" w:cs="Times New Roman"/>
        </w:rPr>
        <w:t>неперечисления</w:t>
      </w:r>
      <w:proofErr w:type="spellEnd"/>
      <w:r w:rsidRPr="00791040">
        <w:rPr>
          <w:rFonts w:ascii="Times New Roman" w:hAnsi="Times New Roman" w:cs="Times New Roman"/>
        </w:rPr>
        <w:t xml:space="preserve"> сумм, указанных в требовании по возврату, в течение 5 рабочих дней с даты истечения установленных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84" w:history="1">
        <w:r w:rsidRPr="00791040">
          <w:rPr>
            <w:rFonts w:ascii="Times New Roman" w:hAnsi="Times New Roman" w:cs="Times New Roman"/>
          </w:rPr>
          <w:t>27</w:t>
        </w:r>
      </w:hyperlink>
      <w:r w:rsidRPr="00791040">
        <w:rPr>
          <w:rFonts w:ascii="Times New Roman" w:hAnsi="Times New Roman" w:cs="Times New Roman"/>
        </w:rPr>
        <w:t xml:space="preserve"> настоящих Правил сроков для возврата в областной бюджет средств представляет информацию о неисполнении требования по возврату в Контрольно-ревизионное управление Департамента финансов области.</w:t>
      </w:r>
      <w:proofErr w:type="gramEnd"/>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Контрольно-ревизионное управления Департамента финансов области обязано не позднее 10 рабочих дней </w:t>
      </w:r>
      <w:proofErr w:type="gramStart"/>
      <w:r w:rsidRPr="00791040">
        <w:rPr>
          <w:rFonts w:ascii="Times New Roman" w:hAnsi="Times New Roman" w:cs="Times New Roman"/>
        </w:rPr>
        <w:t>с даты получения</w:t>
      </w:r>
      <w:proofErr w:type="gramEnd"/>
      <w:r w:rsidRPr="00791040">
        <w:rPr>
          <w:rFonts w:ascii="Times New Roman" w:hAnsi="Times New Roman" w:cs="Times New Roman"/>
        </w:rPr>
        <w:t xml:space="preserve"> указанной информации от главного распорядителя средств областного бюджета обеспечить назначение проверки исполнения органами местного самоуправления муниципального образования области требования по возврату в текущем финансовом году.</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Департамент финансов области не позднее 1 августа года, следующего за годом предоставления субсидии, вносит в Правительство области предложения об освобождении муниципальных образований области от применения мер ответственности, предусмотренных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84" w:history="1">
        <w:r w:rsidRPr="00791040">
          <w:rPr>
            <w:rFonts w:ascii="Times New Roman" w:hAnsi="Times New Roman" w:cs="Times New Roman"/>
          </w:rPr>
          <w:t>27</w:t>
        </w:r>
      </w:hyperlink>
      <w:r w:rsidRPr="00791040">
        <w:rPr>
          <w:rFonts w:ascii="Times New Roman" w:hAnsi="Times New Roman" w:cs="Times New Roman"/>
        </w:rPr>
        <w:t xml:space="preserve"> настоящих Правил, с приложением соответствующего проекта постановления Правительства области и указанного заключения.</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(п. 26 в ред. </w:t>
      </w:r>
      <w:hyperlink r:id="rId20"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01.07.2019 N 591)</w:t>
      </w:r>
    </w:p>
    <w:p w:rsidR="00074074" w:rsidRPr="00791040" w:rsidRDefault="00074074">
      <w:pPr>
        <w:pStyle w:val="ConsPlusNormal"/>
        <w:spacing w:before="220"/>
        <w:ind w:firstLine="540"/>
        <w:jc w:val="both"/>
        <w:rPr>
          <w:rFonts w:ascii="Times New Roman" w:hAnsi="Times New Roman" w:cs="Times New Roman"/>
        </w:rPr>
      </w:pPr>
      <w:bookmarkStart w:id="17" w:name="P184"/>
      <w:bookmarkEnd w:id="17"/>
      <w:r w:rsidRPr="00791040">
        <w:rPr>
          <w:rFonts w:ascii="Times New Roman" w:hAnsi="Times New Roman" w:cs="Times New Roman"/>
        </w:rPr>
        <w:t xml:space="preserve">27. </w:t>
      </w:r>
      <w:proofErr w:type="gramStart"/>
      <w:r w:rsidRPr="00791040">
        <w:rPr>
          <w:rFonts w:ascii="Times New Roman" w:hAnsi="Times New Roman" w:cs="Times New Roman"/>
        </w:rPr>
        <w:t xml:space="preserve">В случае если муниципальным образованием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06" w:history="1">
        <w:r w:rsidRPr="00791040">
          <w:rPr>
            <w:rFonts w:ascii="Times New Roman" w:hAnsi="Times New Roman" w:cs="Times New Roman"/>
          </w:rPr>
          <w:t>подпунктом "б" пункта 15</w:t>
        </w:r>
      </w:hyperlink>
      <w:r w:rsidRPr="00791040">
        <w:rPr>
          <w:rFonts w:ascii="Times New Roman" w:hAnsi="Times New Roman" w:cs="Times New Roman"/>
        </w:rPr>
        <w:t xml:space="preserve"> настоящих Правил, объем средств, подлежащий возврату из местного бюджета в областной бюджет в срок до 1 июня года, следующего за годом предоставления субсидии (</w:t>
      </w:r>
      <w:proofErr w:type="spellStart"/>
      <w:r w:rsidRPr="00791040">
        <w:rPr>
          <w:rFonts w:ascii="Times New Roman" w:hAnsi="Times New Roman" w:cs="Times New Roman"/>
        </w:rPr>
        <w:t>Sн</w:t>
      </w:r>
      <w:proofErr w:type="spellEnd"/>
      <w:r w:rsidRPr="00791040">
        <w:rPr>
          <w:rFonts w:ascii="Times New Roman" w:hAnsi="Times New Roman" w:cs="Times New Roman"/>
        </w:rPr>
        <w:t>), рассчитывается по формуле:</w:t>
      </w:r>
      <w:proofErr w:type="gramEnd"/>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proofErr w:type="spellStart"/>
      <w:r w:rsidRPr="00791040">
        <w:rPr>
          <w:rFonts w:ascii="Times New Roman" w:hAnsi="Times New Roman" w:cs="Times New Roman"/>
        </w:rPr>
        <w:t>Sн</w:t>
      </w:r>
      <w:proofErr w:type="spellEnd"/>
      <w:r w:rsidRPr="00791040">
        <w:rPr>
          <w:rFonts w:ascii="Times New Roman" w:hAnsi="Times New Roman" w:cs="Times New Roman"/>
        </w:rPr>
        <w:t xml:space="preserve"> = </w:t>
      </w:r>
      <w:proofErr w:type="spellStart"/>
      <w:r w:rsidRPr="00791040">
        <w:rPr>
          <w:rFonts w:ascii="Times New Roman" w:hAnsi="Times New Roman" w:cs="Times New Roman"/>
        </w:rPr>
        <w:t>Sф</w:t>
      </w:r>
      <w:proofErr w:type="spellEnd"/>
      <w:r w:rsidRPr="00791040">
        <w:rPr>
          <w:rFonts w:ascii="Times New Roman" w:hAnsi="Times New Roman" w:cs="Times New Roman"/>
        </w:rPr>
        <w:t xml:space="preserve"> - </w:t>
      </w:r>
      <w:proofErr w:type="spellStart"/>
      <w:r w:rsidRPr="00791040">
        <w:rPr>
          <w:rFonts w:ascii="Times New Roman" w:hAnsi="Times New Roman" w:cs="Times New Roman"/>
        </w:rPr>
        <w:t>Sк</w:t>
      </w:r>
      <w:proofErr w:type="spellEnd"/>
      <w:r w:rsidRPr="00791040">
        <w:rPr>
          <w:rFonts w:ascii="Times New Roman" w:hAnsi="Times New Roman" w:cs="Times New Roman"/>
        </w:rPr>
        <w:t xml:space="preserve"> x </w:t>
      </w:r>
      <w:proofErr w:type="spellStart"/>
      <w:proofErr w:type="gramStart"/>
      <w:r w:rsidRPr="00791040">
        <w:rPr>
          <w:rFonts w:ascii="Times New Roman" w:hAnsi="Times New Roman" w:cs="Times New Roman"/>
        </w:rPr>
        <w:t>K</w:t>
      </w:r>
      <w:proofErr w:type="gramEnd"/>
      <w:r w:rsidRPr="00791040">
        <w:rPr>
          <w:rFonts w:ascii="Times New Roman" w:hAnsi="Times New Roman" w:cs="Times New Roman"/>
        </w:rPr>
        <w:t>ф</w:t>
      </w:r>
      <w:proofErr w:type="spellEnd"/>
      <w:r w:rsidRPr="00791040">
        <w:rPr>
          <w:rFonts w:ascii="Times New Roman" w:hAnsi="Times New Roman" w:cs="Times New Roman"/>
        </w:rPr>
        <w:t>, где:</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ind w:firstLine="540"/>
        <w:jc w:val="both"/>
        <w:rPr>
          <w:rFonts w:ascii="Times New Roman" w:hAnsi="Times New Roman" w:cs="Times New Roman"/>
        </w:rPr>
      </w:pPr>
      <w:proofErr w:type="spellStart"/>
      <w:proofErr w:type="gramStart"/>
      <w:r w:rsidRPr="00791040">
        <w:rPr>
          <w:rFonts w:ascii="Times New Roman" w:hAnsi="Times New Roman" w:cs="Times New Roman"/>
        </w:rPr>
        <w:t>S</w:t>
      </w:r>
      <w:proofErr w:type="gramEnd"/>
      <w:r w:rsidRPr="00791040">
        <w:rPr>
          <w:rFonts w:ascii="Times New Roman" w:hAnsi="Times New Roman" w:cs="Times New Roman"/>
        </w:rPr>
        <w:t>ф</w:t>
      </w:r>
      <w:proofErr w:type="spellEnd"/>
      <w:r w:rsidRPr="00791040">
        <w:rPr>
          <w:rFonts w:ascii="Times New Roman" w:hAnsi="Times New Roman" w:cs="Times New Roman"/>
        </w:rPr>
        <w:t xml:space="preserve"> - размер предоставленной субсидии для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образования по состоянию на дату окончания контрольного мероприятия (проверки (ревизии);</w:t>
      </w:r>
    </w:p>
    <w:p w:rsidR="00074074" w:rsidRPr="00791040" w:rsidRDefault="00074074">
      <w:pPr>
        <w:pStyle w:val="ConsPlusNormal"/>
        <w:spacing w:before="220"/>
        <w:ind w:firstLine="540"/>
        <w:jc w:val="both"/>
        <w:rPr>
          <w:rFonts w:ascii="Times New Roman" w:hAnsi="Times New Roman" w:cs="Times New Roman"/>
        </w:rPr>
      </w:pPr>
      <w:proofErr w:type="spellStart"/>
      <w:proofErr w:type="gramStart"/>
      <w:r w:rsidRPr="00791040">
        <w:rPr>
          <w:rFonts w:ascii="Times New Roman" w:hAnsi="Times New Roman" w:cs="Times New Roman"/>
        </w:rPr>
        <w:t>Sк</w:t>
      </w:r>
      <w:proofErr w:type="spellEnd"/>
      <w:r w:rsidRPr="00791040">
        <w:rPr>
          <w:rFonts w:ascii="Times New Roman" w:hAnsi="Times New Roman" w:cs="Times New Roman"/>
        </w:rPr>
        <w:t xml:space="preserve"> - общий объем бюджетных обязательств, принятых допустившим нарушение условий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получателем средств местного бюджета, необходимых для исполнения расходного обязательства муниципального образования,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которого предоставлена субсидия, по состоянию на дату окончания контрольного мероприятия (проверки (ревизии);</w:t>
      </w:r>
      <w:proofErr w:type="gramEnd"/>
    </w:p>
    <w:p w:rsidR="00074074" w:rsidRPr="00791040" w:rsidRDefault="00074074">
      <w:pPr>
        <w:pStyle w:val="ConsPlusNormal"/>
        <w:spacing w:before="220"/>
        <w:ind w:firstLine="540"/>
        <w:jc w:val="both"/>
        <w:rPr>
          <w:rFonts w:ascii="Times New Roman" w:hAnsi="Times New Roman" w:cs="Times New Roman"/>
        </w:rPr>
      </w:pPr>
      <w:proofErr w:type="spellStart"/>
      <w:proofErr w:type="gramStart"/>
      <w:r w:rsidRPr="00791040">
        <w:rPr>
          <w:rFonts w:ascii="Times New Roman" w:hAnsi="Times New Roman" w:cs="Times New Roman"/>
        </w:rPr>
        <w:t>K</w:t>
      </w:r>
      <w:proofErr w:type="gramEnd"/>
      <w:r w:rsidRPr="00791040">
        <w:rPr>
          <w:rFonts w:ascii="Times New Roman" w:hAnsi="Times New Roman" w:cs="Times New Roman"/>
        </w:rPr>
        <w:t>ф</w:t>
      </w:r>
      <w:proofErr w:type="spellEnd"/>
      <w:r w:rsidRPr="00791040">
        <w:rPr>
          <w:rFonts w:ascii="Times New Roman" w:hAnsi="Times New Roman" w:cs="Times New Roman"/>
        </w:rPr>
        <w:t xml:space="preserve"> - безразмерный коэффициент, выражающий уровень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образования области из областного бюджета по соответствующему мероприятию (объекту капитального строительства, объекту недвижимого имущества), предусмотренный соглашением.</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В случае если в соответствии с соглашением субсидия предоставляется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нескольких мероприятий (осуществления капитальных вложений в несколько объектов капитального строительства и (или) на приобретение объектов недвижимого имущества, формула, указанная в настоящем пункте настоящих Правил, применяется в отношении каждого мероприятия (объекта), а сумма средств, использованных с нарушением условия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расходного обязательства муниципального образования области, определяется как арифметическая сумма полученных</w:t>
      </w:r>
      <w:proofErr w:type="gramEnd"/>
      <w:r w:rsidRPr="00791040">
        <w:rPr>
          <w:rFonts w:ascii="Times New Roman" w:hAnsi="Times New Roman" w:cs="Times New Roman"/>
        </w:rPr>
        <w:t xml:space="preserve"> положительных результатов по мероприятиям (объектам).</w:t>
      </w:r>
    </w:p>
    <w:p w:rsidR="00074074" w:rsidRPr="00791040" w:rsidRDefault="00074074">
      <w:pPr>
        <w:pStyle w:val="ConsPlusNormal"/>
        <w:spacing w:before="220"/>
        <w:ind w:firstLine="540"/>
        <w:jc w:val="both"/>
        <w:rPr>
          <w:rFonts w:ascii="Times New Roman" w:hAnsi="Times New Roman" w:cs="Times New Roman"/>
        </w:rPr>
      </w:pPr>
      <w:bookmarkStart w:id="18" w:name="P192"/>
      <w:bookmarkEnd w:id="18"/>
      <w:r w:rsidRPr="00791040">
        <w:rPr>
          <w:rFonts w:ascii="Times New Roman" w:hAnsi="Times New Roman" w:cs="Times New Roman"/>
        </w:rPr>
        <w:lastRenderedPageBreak/>
        <w:t>28. Не использованные по состоянию на 1 января текущего финансового года субсидии подлежат возврату в доход бюджета, из которого они были ранее предоставлены, в течение первых 15 рабочих дней текущего финансового года.</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29. В случае нецелевого использования субсидии и (или) нарушения муниципальным образованием области условий ее предоставления, в том числе невозврата муниципальным образованием области средств в областной бюджет в соответствии с </w:t>
      </w:r>
      <w:hyperlink w:anchor="P142" w:history="1">
        <w:r w:rsidRPr="00791040">
          <w:rPr>
            <w:rFonts w:ascii="Times New Roman" w:hAnsi="Times New Roman" w:cs="Times New Roman"/>
          </w:rPr>
          <w:t>пунктами 22</w:t>
        </w:r>
      </w:hyperlink>
      <w:r w:rsidRPr="00791040">
        <w:rPr>
          <w:rFonts w:ascii="Times New Roman" w:hAnsi="Times New Roman" w:cs="Times New Roman"/>
        </w:rPr>
        <w:t xml:space="preserve">, </w:t>
      </w:r>
      <w:hyperlink w:anchor="P168" w:history="1">
        <w:r w:rsidRPr="00791040">
          <w:rPr>
            <w:rFonts w:ascii="Times New Roman" w:hAnsi="Times New Roman" w:cs="Times New Roman"/>
          </w:rPr>
          <w:t>25</w:t>
        </w:r>
      </w:hyperlink>
      <w:r w:rsidRPr="00791040">
        <w:rPr>
          <w:rFonts w:ascii="Times New Roman" w:hAnsi="Times New Roman" w:cs="Times New Roman"/>
        </w:rPr>
        <w:t xml:space="preserve"> и </w:t>
      </w:r>
      <w:hyperlink w:anchor="P184" w:history="1">
        <w:r w:rsidRPr="00791040">
          <w:rPr>
            <w:rFonts w:ascii="Times New Roman" w:hAnsi="Times New Roman" w:cs="Times New Roman"/>
          </w:rPr>
          <w:t>27</w:t>
        </w:r>
      </w:hyperlink>
      <w:r w:rsidRPr="00791040">
        <w:rPr>
          <w:rFonts w:ascii="Times New Roman" w:hAnsi="Times New Roman" w:cs="Times New Roman"/>
        </w:rP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30. Ежегодно в срок до 15 марта текущего финансового года органы исполнительной государственной власти области - главные распорядители средств областного бюджета осуществляют анализ достижения органами местного самоуправления области в отчетном финансовом году значений показателей результативности использования субсидий, установленных соглашениями, и представляют в срок до 20 марта текущего финансового года:</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 xml:space="preserve">в Департамент стратегического планирования Правительства области (в составе годового отчета о ходе реализации государственных программ области) и Департамент финансов области - отчет об исполнении целевых показателей по направлениям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области, с приложением аналитической записки об эффективности использования предоставленных субсидий, обоснованием невыполнения целевых показателей результативности использования субсидий</w:t>
      </w:r>
      <w:proofErr w:type="gramEnd"/>
      <w:r w:rsidRPr="00791040">
        <w:rPr>
          <w:rFonts w:ascii="Times New Roman" w:hAnsi="Times New Roman" w:cs="Times New Roman"/>
        </w:rPr>
        <w:t xml:space="preserve"> и предложениями о мерах по повышению эффективности использования субсидий;</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21"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08.04.2019 N 345)</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в Департамент финансов области - информацию о проведенном анализе и предложения по сокращению межбюджетных трансфертов (за исключением субвенций), предусмотренных бюджету муниципального образования на текущий финансовый год в рамках применения бюджетных мер принуждения в порядке, установленном Департаментом финансов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31. Орган исполнительной государственной власти области, являющийся главным распорядителем средств областного бюджета, обеспечивает </w:t>
      </w:r>
      <w:proofErr w:type="gramStart"/>
      <w:r w:rsidRPr="00791040">
        <w:rPr>
          <w:rFonts w:ascii="Times New Roman" w:hAnsi="Times New Roman" w:cs="Times New Roman"/>
        </w:rPr>
        <w:t>контроль за</w:t>
      </w:r>
      <w:proofErr w:type="gramEnd"/>
      <w:r w:rsidRPr="00791040">
        <w:rPr>
          <w:rFonts w:ascii="Times New Roman" w:hAnsi="Times New Roman" w:cs="Times New Roman"/>
        </w:rPr>
        <w:t xml:space="preserve"> соблюдением органом местного самоуправления условий, целей, порядка, установленных при предоставлении субсидии, в следующем порядке:</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при рассмотрении заявки, представленной органом местного самоуправления области, для предоставления субсидии;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при анализе достижения органами местного самоуправления области в отчетном финансовом году </w:t>
      </w:r>
      <w:proofErr w:type="gramStart"/>
      <w:r w:rsidRPr="00791040">
        <w:rPr>
          <w:rFonts w:ascii="Times New Roman" w:hAnsi="Times New Roman" w:cs="Times New Roman"/>
        </w:rPr>
        <w:t>значений показателей результативности использования субсидий</w:t>
      </w:r>
      <w:proofErr w:type="gram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В случае </w:t>
      </w:r>
      <w:proofErr w:type="gramStart"/>
      <w:r w:rsidRPr="00791040">
        <w:rPr>
          <w:rFonts w:ascii="Times New Roman" w:hAnsi="Times New Roman" w:cs="Times New Roman"/>
        </w:rPr>
        <w:t>выявления факта несоблюдения условий предоставления</w:t>
      </w:r>
      <w:proofErr w:type="gramEnd"/>
      <w:r w:rsidRPr="00791040">
        <w:rPr>
          <w:rFonts w:ascii="Times New Roman" w:hAnsi="Times New Roman" w:cs="Times New Roman"/>
        </w:rPr>
        <w:t xml:space="preserve"> субсидий, совершения бюджетных нарушений, в целях сокращения (приостановления) предоставления межбюджетных трансфертов орган исполнительной власти - главный распорядитель средств областного бюджета направляет в течение 10 рабочих дней со дня их выявления информацию в Департамент финансов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32. Внесение изменений в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 субсидии из областного бюджета, осуществляется главными распорядителями по согласованию с Департаментом </w:t>
      </w:r>
      <w:r w:rsidRPr="00791040">
        <w:rPr>
          <w:rFonts w:ascii="Times New Roman" w:hAnsi="Times New Roman" w:cs="Times New Roman"/>
        </w:rPr>
        <w:lastRenderedPageBreak/>
        <w:t>стратегического планирования Правительства области и Департаментом финансов области.</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 xml:space="preserve">(в ред. </w:t>
      </w:r>
      <w:hyperlink r:id="rId22"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 от 08.04.2019 N 345)</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33. Внесение изменений в правила предоставления субсидий в течение финансового года допускается в исключительных случаях с соответствующим обоснованием необходимости указанных изменений и оценкой их влияния на социально-экономическое положение муниципальных образований области в текущем финансовом году.</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34. Департамент финансов области осуществляет контроль и мониторинг достижения главными распорядителями </w:t>
      </w:r>
      <w:proofErr w:type="gramStart"/>
      <w:r w:rsidRPr="00791040">
        <w:rPr>
          <w:rFonts w:ascii="Times New Roman" w:hAnsi="Times New Roman" w:cs="Times New Roman"/>
        </w:rPr>
        <w:t>средств областного бюджета значений целевых показателей результативности использования субсидий</w:t>
      </w:r>
      <w:proofErr w:type="gramEnd"/>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35. </w:t>
      </w:r>
      <w:proofErr w:type="gramStart"/>
      <w:r w:rsidRPr="00791040">
        <w:rPr>
          <w:rFonts w:ascii="Times New Roman" w:hAnsi="Times New Roman" w:cs="Times New Roman"/>
        </w:rPr>
        <w:t>Контроль за</w:t>
      </w:r>
      <w:proofErr w:type="gramEnd"/>
      <w:r w:rsidRPr="00791040">
        <w:rPr>
          <w:rFonts w:ascii="Times New Roman" w:hAnsi="Times New Roman" w:cs="Times New Roman"/>
        </w:rPr>
        <w:t xml:space="preserve"> соблюдением муниципальным образованием области условий предоставления субсидий осуществляется главными распорядителями средств областного бюджета и Департаментом финансов области в рамках внутреннего государственного финансового контроля.</w:t>
      </w:r>
    </w:p>
    <w:p w:rsidR="00074074" w:rsidRPr="00791040" w:rsidRDefault="0007407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040" w:rsidRPr="00791040">
        <w:trPr>
          <w:jc w:val="center"/>
        </w:trPr>
        <w:tc>
          <w:tcPr>
            <w:tcW w:w="9294" w:type="dxa"/>
            <w:tcBorders>
              <w:top w:val="nil"/>
              <w:left w:val="single" w:sz="24" w:space="0" w:color="CED3F1"/>
              <w:bottom w:val="nil"/>
              <w:right w:val="single" w:sz="24" w:space="0" w:color="F4F3F8"/>
            </w:tcBorders>
            <w:shd w:val="clear" w:color="auto" w:fill="F4F3F8"/>
          </w:tcPr>
          <w:p w:rsidR="00074074" w:rsidRPr="00791040" w:rsidRDefault="00074074">
            <w:pPr>
              <w:pStyle w:val="ConsPlusNormal"/>
              <w:jc w:val="both"/>
              <w:rPr>
                <w:rFonts w:ascii="Times New Roman" w:hAnsi="Times New Roman" w:cs="Times New Roman"/>
              </w:rPr>
            </w:pPr>
            <w:proofErr w:type="spellStart"/>
            <w:r w:rsidRPr="00791040">
              <w:rPr>
                <w:rFonts w:ascii="Times New Roman" w:hAnsi="Times New Roman" w:cs="Times New Roman"/>
              </w:rPr>
              <w:t>КонсультантПлюс</w:t>
            </w:r>
            <w:proofErr w:type="spellEnd"/>
            <w:r w:rsidRPr="00791040">
              <w:rPr>
                <w:rFonts w:ascii="Times New Roman" w:hAnsi="Times New Roman" w:cs="Times New Roman"/>
              </w:rPr>
              <w:t>: примечание.</w:t>
            </w:r>
          </w:p>
          <w:p w:rsidR="00074074" w:rsidRPr="00791040" w:rsidRDefault="00074074">
            <w:pPr>
              <w:pStyle w:val="ConsPlusNormal"/>
              <w:jc w:val="both"/>
              <w:rPr>
                <w:rFonts w:ascii="Times New Roman" w:hAnsi="Times New Roman" w:cs="Times New Roman"/>
              </w:rPr>
            </w:pPr>
            <w:r w:rsidRPr="00791040">
              <w:rPr>
                <w:rFonts w:ascii="Times New Roman" w:hAnsi="Times New Roman" w:cs="Times New Roman"/>
              </w:rPr>
              <w:t>Текст дан в соответствии с изменениями, внесенными постановлением Правительства Вологодской области от 19.11.2018 N 1045.</w:t>
            </w:r>
          </w:p>
        </w:tc>
      </w:tr>
    </w:tbl>
    <w:p w:rsidR="00074074" w:rsidRPr="00791040" w:rsidRDefault="00074074">
      <w:pPr>
        <w:pStyle w:val="ConsPlusNormal"/>
        <w:spacing w:before="280"/>
        <w:ind w:firstLine="540"/>
        <w:jc w:val="both"/>
        <w:rPr>
          <w:rFonts w:ascii="Times New Roman" w:hAnsi="Times New Roman" w:cs="Times New Roman"/>
        </w:rPr>
      </w:pPr>
      <w:r w:rsidRPr="00791040">
        <w:rPr>
          <w:rFonts w:ascii="Times New Roman" w:hAnsi="Times New Roman" w:cs="Times New Roman"/>
        </w:rPr>
        <w:t>36. Департамент финансов области осуществляет:</w:t>
      </w:r>
    </w:p>
    <w:p w:rsidR="00074074" w:rsidRPr="00791040" w:rsidRDefault="00074074">
      <w:pPr>
        <w:pStyle w:val="ConsPlusNormal"/>
        <w:spacing w:before="220"/>
        <w:ind w:firstLine="540"/>
        <w:jc w:val="both"/>
        <w:rPr>
          <w:rFonts w:ascii="Times New Roman" w:hAnsi="Times New Roman" w:cs="Times New Roman"/>
        </w:rPr>
      </w:pPr>
      <w:proofErr w:type="gramStart"/>
      <w:r w:rsidRPr="00791040">
        <w:rPr>
          <w:rFonts w:ascii="Times New Roman" w:hAnsi="Times New Roman" w:cs="Times New Roman"/>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отношении главных распорядителей средств областного бюджета, а также финансовых органов (главных распорядителей (распорядителей) и получателей средств бюджета, которым предоставлены субсидии) в части соблюдения ими целей и условий предоставления субсидий,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w:t>
      </w:r>
      <w:proofErr w:type="gramEnd"/>
      <w:r w:rsidRPr="00791040">
        <w:rPr>
          <w:rFonts w:ascii="Times New Roman" w:hAnsi="Times New Roman" w:cs="Times New Roman"/>
        </w:rPr>
        <w:t xml:space="preserve"> государственными программами, в порядке, установленном Правительством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осуществляет мониторинг достижения целевых показателей по направлениям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области, на основании информации, представляемой главными распорядителями бюджетных средств областного бюджета в разрезе муниципальных образований области;</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 xml:space="preserve">ежегодно подготавливает отчет о достижении целевых показателей по направлениям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области, и представляет его Губернатору области до 5 июня года, следующего за годом предоставления субсидии.</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right"/>
        <w:outlineLvl w:val="1"/>
        <w:rPr>
          <w:rFonts w:ascii="Times New Roman" w:hAnsi="Times New Roman" w:cs="Times New Roman"/>
        </w:rPr>
      </w:pPr>
      <w:r w:rsidRPr="00791040">
        <w:rPr>
          <w:rFonts w:ascii="Times New Roman" w:hAnsi="Times New Roman" w:cs="Times New Roman"/>
        </w:rPr>
        <w:t>Приложение 1</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к Правилам</w:t>
      </w:r>
    </w:p>
    <w:p w:rsidR="00074074" w:rsidRPr="00791040" w:rsidRDefault="00074074">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040" w:rsidRPr="00791040">
        <w:trPr>
          <w:jc w:val="center"/>
        </w:trPr>
        <w:tc>
          <w:tcPr>
            <w:tcW w:w="9294" w:type="dxa"/>
            <w:tcBorders>
              <w:top w:val="nil"/>
              <w:left w:val="single" w:sz="24" w:space="0" w:color="CED3F1"/>
              <w:bottom w:val="nil"/>
              <w:right w:val="single" w:sz="24" w:space="0" w:color="F4F3F8"/>
            </w:tcBorders>
            <w:shd w:val="clear" w:color="auto" w:fill="F4F3F8"/>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Список изменяющих документов</w:t>
            </w:r>
          </w:p>
          <w:p w:rsidR="00074074" w:rsidRPr="00791040" w:rsidRDefault="00074074">
            <w:pPr>
              <w:pStyle w:val="ConsPlusNormal"/>
              <w:jc w:val="center"/>
              <w:rPr>
                <w:rFonts w:ascii="Times New Roman" w:hAnsi="Times New Roman" w:cs="Times New Roman"/>
              </w:rPr>
            </w:pPr>
            <w:proofErr w:type="gramStart"/>
            <w:r w:rsidRPr="00791040">
              <w:rPr>
                <w:rFonts w:ascii="Times New Roman" w:hAnsi="Times New Roman" w:cs="Times New Roman"/>
              </w:rPr>
              <w:t xml:space="preserve">(в ред. </w:t>
            </w:r>
            <w:hyperlink r:id="rId23" w:history="1">
              <w:r w:rsidRPr="00791040">
                <w:rPr>
                  <w:rFonts w:ascii="Times New Roman" w:hAnsi="Times New Roman" w:cs="Times New Roman"/>
                </w:rPr>
                <w:t>постановления</w:t>
              </w:r>
            </w:hyperlink>
            <w:r w:rsidRPr="00791040">
              <w:rPr>
                <w:rFonts w:ascii="Times New Roman" w:hAnsi="Times New Roman" w:cs="Times New Roman"/>
              </w:rPr>
              <w:t xml:space="preserve"> Правительства Вологодской области</w:t>
            </w:r>
            <w:proofErr w:type="gramEnd"/>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от 08.04.2019 N 345)</w:t>
            </w:r>
          </w:p>
        </w:tc>
      </w:tr>
    </w:tbl>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Форма</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rPr>
      </w:pPr>
      <w:bookmarkStart w:id="19" w:name="P228"/>
      <w:bookmarkEnd w:id="19"/>
      <w:r w:rsidRPr="00791040">
        <w:rPr>
          <w:rFonts w:ascii="Times New Roman" w:hAnsi="Times New Roman" w:cs="Times New Roman"/>
        </w:rPr>
        <w:t>ПРЕДЛОЖЕНИЯ</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по включению в перечень расходных обязательств муниципальных</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образований области, возникающих при выполнении полномочий</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органов местного самоуправления по вопросам местного</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 xml:space="preserve">значения,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которых предоставляются</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субсидии из областного бюджета, целевых показателей</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результативности использования субсидий и их значений</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на ____ год и плановый период ________________ годов</w:t>
      </w:r>
    </w:p>
    <w:p w:rsidR="00074074" w:rsidRPr="00791040" w:rsidRDefault="00074074">
      <w:pPr>
        <w:pStyle w:val="ConsPlusNormal"/>
        <w:jc w:val="both"/>
        <w:rPr>
          <w:rFonts w:ascii="Times New Roman" w:hAnsi="Times New Roman" w:cs="Times New Roman"/>
        </w:rPr>
      </w:pPr>
    </w:p>
    <w:p w:rsidR="00074074" w:rsidRPr="00791040" w:rsidRDefault="00074074">
      <w:pPr>
        <w:rPr>
          <w:rFonts w:ascii="Times New Roman" w:hAnsi="Times New Roman" w:cs="Times New Roman"/>
        </w:rPr>
        <w:sectPr w:rsidR="00074074" w:rsidRPr="00791040" w:rsidSect="003150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91"/>
        <w:gridCol w:w="1814"/>
        <w:gridCol w:w="2324"/>
        <w:gridCol w:w="1417"/>
        <w:gridCol w:w="1587"/>
        <w:gridCol w:w="1361"/>
        <w:gridCol w:w="1361"/>
      </w:tblGrid>
      <w:tr w:rsidR="00791040" w:rsidRPr="00791040">
        <w:tc>
          <w:tcPr>
            <w:tcW w:w="2891"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lastRenderedPageBreak/>
              <w:t xml:space="preserve">Наименование расходного обязательства муниципальных образований,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которого предоставляется субсидия из областного бюджета.</w:t>
            </w:r>
          </w:p>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вопроса местного значения</w:t>
            </w:r>
          </w:p>
        </w:tc>
        <w:tc>
          <w:tcPr>
            <w:tcW w:w="2891"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субсидии.</w:t>
            </w:r>
          </w:p>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Нормативный правовой акт, предусматривающий предоставление субсидии</w:t>
            </w:r>
          </w:p>
        </w:tc>
        <w:tc>
          <w:tcPr>
            <w:tcW w:w="1814"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Ответственный исполнитель</w:t>
            </w:r>
          </w:p>
        </w:tc>
        <w:tc>
          <w:tcPr>
            <w:tcW w:w="2324"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целевого показателя результативности использования субсидии &lt;1&gt;</w:t>
            </w:r>
          </w:p>
        </w:tc>
        <w:tc>
          <w:tcPr>
            <w:tcW w:w="1417"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Единица измерения</w:t>
            </w:r>
          </w:p>
        </w:tc>
        <w:tc>
          <w:tcPr>
            <w:tcW w:w="4309" w:type="dxa"/>
            <w:gridSpan w:val="3"/>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Значение целевого показателя результативности использования субсидий</w:t>
            </w:r>
          </w:p>
        </w:tc>
      </w:tr>
      <w:tr w:rsidR="00791040" w:rsidRPr="00791040">
        <w:tc>
          <w:tcPr>
            <w:tcW w:w="2891" w:type="dxa"/>
            <w:vMerge/>
          </w:tcPr>
          <w:p w:rsidR="00074074" w:rsidRPr="00791040" w:rsidRDefault="00074074">
            <w:pPr>
              <w:rPr>
                <w:rFonts w:ascii="Times New Roman" w:hAnsi="Times New Roman" w:cs="Times New Roman"/>
              </w:rPr>
            </w:pPr>
          </w:p>
        </w:tc>
        <w:tc>
          <w:tcPr>
            <w:tcW w:w="2891" w:type="dxa"/>
            <w:vMerge/>
          </w:tcPr>
          <w:p w:rsidR="00074074" w:rsidRPr="00791040" w:rsidRDefault="00074074">
            <w:pPr>
              <w:rPr>
                <w:rFonts w:ascii="Times New Roman" w:hAnsi="Times New Roman" w:cs="Times New Roman"/>
              </w:rPr>
            </w:pPr>
          </w:p>
        </w:tc>
        <w:tc>
          <w:tcPr>
            <w:tcW w:w="1814" w:type="dxa"/>
            <w:vMerge/>
          </w:tcPr>
          <w:p w:rsidR="00074074" w:rsidRPr="00791040" w:rsidRDefault="00074074">
            <w:pPr>
              <w:rPr>
                <w:rFonts w:ascii="Times New Roman" w:hAnsi="Times New Roman" w:cs="Times New Roman"/>
              </w:rPr>
            </w:pPr>
          </w:p>
        </w:tc>
        <w:tc>
          <w:tcPr>
            <w:tcW w:w="2324" w:type="dxa"/>
            <w:vMerge/>
          </w:tcPr>
          <w:p w:rsidR="00074074" w:rsidRPr="00791040" w:rsidRDefault="00074074">
            <w:pPr>
              <w:rPr>
                <w:rFonts w:ascii="Times New Roman" w:hAnsi="Times New Roman" w:cs="Times New Roman"/>
              </w:rPr>
            </w:pPr>
          </w:p>
        </w:tc>
        <w:tc>
          <w:tcPr>
            <w:tcW w:w="1417" w:type="dxa"/>
            <w:vMerge/>
          </w:tcPr>
          <w:p w:rsidR="00074074" w:rsidRPr="00791040" w:rsidRDefault="00074074">
            <w:pPr>
              <w:rPr>
                <w:rFonts w:ascii="Times New Roman" w:hAnsi="Times New Roman" w:cs="Times New Roman"/>
              </w:rPr>
            </w:pPr>
          </w:p>
        </w:tc>
        <w:tc>
          <w:tcPr>
            <w:tcW w:w="1587"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очередной финансовый год</w:t>
            </w:r>
          </w:p>
        </w:tc>
        <w:tc>
          <w:tcPr>
            <w:tcW w:w="1361"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1 год планового периода</w:t>
            </w:r>
          </w:p>
        </w:tc>
        <w:tc>
          <w:tcPr>
            <w:tcW w:w="1361"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2 год планового периода</w:t>
            </w:r>
          </w:p>
        </w:tc>
      </w:tr>
      <w:tr w:rsidR="00791040" w:rsidRPr="00791040">
        <w:tc>
          <w:tcPr>
            <w:tcW w:w="2891" w:type="dxa"/>
          </w:tcPr>
          <w:p w:rsidR="00074074" w:rsidRPr="00791040" w:rsidRDefault="00074074">
            <w:pPr>
              <w:pStyle w:val="ConsPlusNormal"/>
              <w:rPr>
                <w:rFonts w:ascii="Times New Roman" w:hAnsi="Times New Roman" w:cs="Times New Roman"/>
              </w:rPr>
            </w:pPr>
          </w:p>
        </w:tc>
        <w:tc>
          <w:tcPr>
            <w:tcW w:w="2891" w:type="dxa"/>
          </w:tcPr>
          <w:p w:rsidR="00074074" w:rsidRPr="00791040" w:rsidRDefault="00074074">
            <w:pPr>
              <w:pStyle w:val="ConsPlusNormal"/>
              <w:rPr>
                <w:rFonts w:ascii="Times New Roman" w:hAnsi="Times New Roman" w:cs="Times New Roman"/>
              </w:rPr>
            </w:pPr>
          </w:p>
        </w:tc>
        <w:tc>
          <w:tcPr>
            <w:tcW w:w="1814" w:type="dxa"/>
          </w:tcPr>
          <w:p w:rsidR="00074074" w:rsidRPr="00791040" w:rsidRDefault="00074074">
            <w:pPr>
              <w:pStyle w:val="ConsPlusNormal"/>
              <w:rPr>
                <w:rFonts w:ascii="Times New Roman" w:hAnsi="Times New Roman" w:cs="Times New Roman"/>
              </w:rPr>
            </w:pPr>
          </w:p>
        </w:tc>
        <w:tc>
          <w:tcPr>
            <w:tcW w:w="2324" w:type="dxa"/>
          </w:tcPr>
          <w:p w:rsidR="00074074" w:rsidRPr="00791040" w:rsidRDefault="00074074">
            <w:pPr>
              <w:pStyle w:val="ConsPlusNormal"/>
              <w:rPr>
                <w:rFonts w:ascii="Times New Roman" w:hAnsi="Times New Roman" w:cs="Times New Roman"/>
              </w:rPr>
            </w:pPr>
          </w:p>
        </w:tc>
        <w:tc>
          <w:tcPr>
            <w:tcW w:w="1417" w:type="dxa"/>
          </w:tcPr>
          <w:p w:rsidR="00074074" w:rsidRPr="00791040" w:rsidRDefault="00074074">
            <w:pPr>
              <w:pStyle w:val="ConsPlusNormal"/>
              <w:rPr>
                <w:rFonts w:ascii="Times New Roman" w:hAnsi="Times New Roman" w:cs="Times New Roman"/>
              </w:rPr>
            </w:pPr>
          </w:p>
        </w:tc>
        <w:tc>
          <w:tcPr>
            <w:tcW w:w="1587"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r>
    </w:tbl>
    <w:p w:rsidR="00074074" w:rsidRPr="00791040" w:rsidRDefault="00074074">
      <w:pPr>
        <w:rPr>
          <w:rFonts w:ascii="Times New Roman" w:hAnsi="Times New Roman" w:cs="Times New Roman"/>
        </w:rPr>
        <w:sectPr w:rsidR="00074074" w:rsidRPr="00791040">
          <w:pgSz w:w="16838" w:h="11905" w:orient="landscape"/>
          <w:pgMar w:top="1701" w:right="1134" w:bottom="850" w:left="1134" w:header="0" w:footer="0" w:gutter="0"/>
          <w:cols w:space="720"/>
        </w:sect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 xml:space="preserve">Руководитель органа </w:t>
      </w:r>
      <w:proofErr w:type="gramStart"/>
      <w:r w:rsidRPr="00791040">
        <w:rPr>
          <w:rFonts w:ascii="Times New Roman" w:hAnsi="Times New Roman" w:cs="Times New Roman"/>
          <w:sz w:val="16"/>
        </w:rPr>
        <w:t>исполнительной</w:t>
      </w:r>
      <w:proofErr w:type="gramEnd"/>
      <w:r w:rsidRPr="00791040">
        <w:rPr>
          <w:rFonts w:ascii="Times New Roman" w:hAnsi="Times New Roman" w:cs="Times New Roman"/>
          <w:sz w:val="16"/>
        </w:rPr>
        <w:t xml:space="preserve"> государственной</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власти области, главного распорядителя бюджетных средств ______________ ___________________</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 xml:space="preserve">                                                                        (фамилия, инициалы)</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СОГЛАСОВАНО</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Начальник  Департамента стратегического планирования</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Правительства области                                    ______________ ___________________</w:t>
      </w:r>
    </w:p>
    <w:p w:rsidR="00074074" w:rsidRPr="00791040" w:rsidRDefault="00074074">
      <w:pPr>
        <w:pStyle w:val="ConsPlusNonformat"/>
        <w:jc w:val="both"/>
        <w:rPr>
          <w:rFonts w:ascii="Times New Roman" w:hAnsi="Times New Roman" w:cs="Times New Roman"/>
        </w:rPr>
      </w:pPr>
      <w:r w:rsidRPr="00791040">
        <w:rPr>
          <w:rFonts w:ascii="Times New Roman" w:hAnsi="Times New Roman" w:cs="Times New Roman"/>
          <w:sz w:val="16"/>
        </w:rPr>
        <w:t xml:space="preserve">                                                                        (фамилия, инициалы)</w:t>
      </w:r>
    </w:p>
    <w:p w:rsidR="00074074" w:rsidRPr="00791040" w:rsidRDefault="00074074">
      <w:pPr>
        <w:pStyle w:val="ConsPlusNormal"/>
        <w:ind w:firstLine="540"/>
        <w:jc w:val="both"/>
        <w:rPr>
          <w:rFonts w:ascii="Times New Roman" w:hAnsi="Times New Roman" w:cs="Times New Roman"/>
        </w:rPr>
      </w:pPr>
      <w:r w:rsidRPr="00791040">
        <w:rPr>
          <w:rFonts w:ascii="Times New Roman" w:hAnsi="Times New Roman" w:cs="Times New Roman"/>
        </w:rPr>
        <w:t>--------------------------------</w:t>
      </w:r>
    </w:p>
    <w:p w:rsidR="00074074" w:rsidRPr="00791040" w:rsidRDefault="00074074">
      <w:pPr>
        <w:pStyle w:val="ConsPlusNormal"/>
        <w:spacing w:before="220"/>
        <w:ind w:firstLine="540"/>
        <w:jc w:val="both"/>
        <w:rPr>
          <w:rFonts w:ascii="Times New Roman" w:hAnsi="Times New Roman" w:cs="Times New Roman"/>
        </w:rPr>
      </w:pPr>
      <w:r w:rsidRPr="00791040">
        <w:rPr>
          <w:rFonts w:ascii="Times New Roman" w:hAnsi="Times New Roman" w:cs="Times New Roman"/>
        </w:rPr>
        <w:t>&lt;1&gt; Целевые показатели результативности использования субсидий (один либо несколько) планируются для каждого вида субсидий по годам предоставления субсидий. Они должны иметь количественные значения, отражать конечные результаты решения региональных задач на муниципальном уровне в сфере реализации государственных программ Вологодской области и отражать конечный результат (целевой ориентир) предоставляемой субсидии.</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right"/>
        <w:outlineLvl w:val="1"/>
        <w:rPr>
          <w:rFonts w:ascii="Times New Roman" w:hAnsi="Times New Roman" w:cs="Times New Roman"/>
        </w:rPr>
      </w:pPr>
      <w:r w:rsidRPr="00791040">
        <w:rPr>
          <w:rFonts w:ascii="Times New Roman" w:hAnsi="Times New Roman" w:cs="Times New Roman"/>
        </w:rPr>
        <w:t>Приложение 2</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к Правилам</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Форма</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center"/>
        <w:rPr>
          <w:rFonts w:ascii="Times New Roman" w:hAnsi="Times New Roman" w:cs="Times New Roman"/>
        </w:rPr>
      </w:pPr>
      <w:bookmarkStart w:id="20" w:name="P276"/>
      <w:bookmarkEnd w:id="20"/>
      <w:r w:rsidRPr="00791040">
        <w:rPr>
          <w:rFonts w:ascii="Times New Roman" w:hAnsi="Times New Roman" w:cs="Times New Roman"/>
        </w:rPr>
        <w:t>ПЕРЕЧЕНЬ</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расходных обязательств муниципальных образований области,</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возникающих при выполнении полномочий органов местного</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самоуправления по вопросам местного значения, в целях</w:t>
      </w:r>
    </w:p>
    <w:p w:rsidR="00074074" w:rsidRPr="00791040" w:rsidRDefault="00074074">
      <w:pPr>
        <w:pStyle w:val="ConsPlusNormal"/>
        <w:jc w:val="center"/>
        <w:rPr>
          <w:rFonts w:ascii="Times New Roman" w:hAnsi="Times New Roman" w:cs="Times New Roman"/>
        </w:rPr>
      </w:pP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w:t>
      </w:r>
      <w:proofErr w:type="gramStart"/>
      <w:r w:rsidRPr="00791040">
        <w:rPr>
          <w:rFonts w:ascii="Times New Roman" w:hAnsi="Times New Roman" w:cs="Times New Roman"/>
        </w:rPr>
        <w:t>которых</w:t>
      </w:r>
      <w:proofErr w:type="gramEnd"/>
      <w:r w:rsidRPr="00791040">
        <w:rPr>
          <w:rFonts w:ascii="Times New Roman" w:hAnsi="Times New Roman" w:cs="Times New Roman"/>
        </w:rPr>
        <w:t xml:space="preserve"> предоставляются субсидии</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из областного бюджета, целевых показателей</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результативности предоставления субсидий и их значений</w:t>
      </w:r>
    </w:p>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на очередной финансовый год и плановый период</w:t>
      </w:r>
    </w:p>
    <w:p w:rsidR="00074074" w:rsidRPr="00791040" w:rsidRDefault="00074074">
      <w:pPr>
        <w:pStyle w:val="ConsPlusNormal"/>
        <w:jc w:val="both"/>
        <w:rPr>
          <w:rFonts w:ascii="Times New Roman" w:hAnsi="Times New Roman" w:cs="Times New Roman"/>
        </w:rPr>
      </w:pPr>
    </w:p>
    <w:p w:rsidR="00074074" w:rsidRPr="00791040" w:rsidRDefault="00074074">
      <w:pPr>
        <w:rPr>
          <w:rFonts w:ascii="Times New Roman" w:hAnsi="Times New Roman" w:cs="Times New Roman"/>
        </w:rPr>
        <w:sectPr w:rsidR="00074074" w:rsidRPr="0079104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2891"/>
        <w:gridCol w:w="1814"/>
        <w:gridCol w:w="2324"/>
        <w:gridCol w:w="1417"/>
        <w:gridCol w:w="1587"/>
        <w:gridCol w:w="1361"/>
        <w:gridCol w:w="1361"/>
      </w:tblGrid>
      <w:tr w:rsidR="00791040" w:rsidRPr="00791040">
        <w:tc>
          <w:tcPr>
            <w:tcW w:w="2891"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lastRenderedPageBreak/>
              <w:t xml:space="preserve">Наименование расходного обязательства муниципальных образований, в целях </w:t>
            </w:r>
            <w:proofErr w:type="spellStart"/>
            <w:r w:rsidRPr="00791040">
              <w:rPr>
                <w:rFonts w:ascii="Times New Roman" w:hAnsi="Times New Roman" w:cs="Times New Roman"/>
              </w:rPr>
              <w:t>софинансирования</w:t>
            </w:r>
            <w:proofErr w:type="spellEnd"/>
            <w:r w:rsidRPr="00791040">
              <w:rPr>
                <w:rFonts w:ascii="Times New Roman" w:hAnsi="Times New Roman" w:cs="Times New Roman"/>
              </w:rPr>
              <w:t xml:space="preserve"> которого предоставляется субсидия из областного бюджета.</w:t>
            </w:r>
          </w:p>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вопроса местного значения</w:t>
            </w:r>
          </w:p>
        </w:tc>
        <w:tc>
          <w:tcPr>
            <w:tcW w:w="2891"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субсидии.</w:t>
            </w:r>
          </w:p>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Нормативный правовой акт, предусматривающий предоставление субсидии</w:t>
            </w:r>
          </w:p>
        </w:tc>
        <w:tc>
          <w:tcPr>
            <w:tcW w:w="1814"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Ответственный исполнитель</w:t>
            </w:r>
          </w:p>
        </w:tc>
        <w:tc>
          <w:tcPr>
            <w:tcW w:w="2324"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Наименование целевого показателя результативности использования субсидии</w:t>
            </w:r>
          </w:p>
        </w:tc>
        <w:tc>
          <w:tcPr>
            <w:tcW w:w="1417" w:type="dxa"/>
            <w:vMerge w:val="restart"/>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Единица измерения</w:t>
            </w:r>
          </w:p>
        </w:tc>
        <w:tc>
          <w:tcPr>
            <w:tcW w:w="4309" w:type="dxa"/>
            <w:gridSpan w:val="3"/>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Значение целевого показателя результативности использования субсидий</w:t>
            </w:r>
          </w:p>
        </w:tc>
      </w:tr>
      <w:tr w:rsidR="00791040" w:rsidRPr="00791040">
        <w:tc>
          <w:tcPr>
            <w:tcW w:w="2891" w:type="dxa"/>
            <w:vMerge/>
          </w:tcPr>
          <w:p w:rsidR="00074074" w:rsidRPr="00791040" w:rsidRDefault="00074074">
            <w:pPr>
              <w:rPr>
                <w:rFonts w:ascii="Times New Roman" w:hAnsi="Times New Roman" w:cs="Times New Roman"/>
              </w:rPr>
            </w:pPr>
          </w:p>
        </w:tc>
        <w:tc>
          <w:tcPr>
            <w:tcW w:w="2891" w:type="dxa"/>
            <w:vMerge/>
          </w:tcPr>
          <w:p w:rsidR="00074074" w:rsidRPr="00791040" w:rsidRDefault="00074074">
            <w:pPr>
              <w:rPr>
                <w:rFonts w:ascii="Times New Roman" w:hAnsi="Times New Roman" w:cs="Times New Roman"/>
              </w:rPr>
            </w:pPr>
          </w:p>
        </w:tc>
        <w:tc>
          <w:tcPr>
            <w:tcW w:w="1814" w:type="dxa"/>
            <w:vMerge/>
          </w:tcPr>
          <w:p w:rsidR="00074074" w:rsidRPr="00791040" w:rsidRDefault="00074074">
            <w:pPr>
              <w:rPr>
                <w:rFonts w:ascii="Times New Roman" w:hAnsi="Times New Roman" w:cs="Times New Roman"/>
              </w:rPr>
            </w:pPr>
          </w:p>
        </w:tc>
        <w:tc>
          <w:tcPr>
            <w:tcW w:w="2324" w:type="dxa"/>
            <w:vMerge/>
          </w:tcPr>
          <w:p w:rsidR="00074074" w:rsidRPr="00791040" w:rsidRDefault="00074074">
            <w:pPr>
              <w:rPr>
                <w:rFonts w:ascii="Times New Roman" w:hAnsi="Times New Roman" w:cs="Times New Roman"/>
              </w:rPr>
            </w:pPr>
          </w:p>
        </w:tc>
        <w:tc>
          <w:tcPr>
            <w:tcW w:w="1417" w:type="dxa"/>
            <w:vMerge/>
          </w:tcPr>
          <w:p w:rsidR="00074074" w:rsidRPr="00791040" w:rsidRDefault="00074074">
            <w:pPr>
              <w:rPr>
                <w:rFonts w:ascii="Times New Roman" w:hAnsi="Times New Roman" w:cs="Times New Roman"/>
              </w:rPr>
            </w:pPr>
          </w:p>
        </w:tc>
        <w:tc>
          <w:tcPr>
            <w:tcW w:w="1587"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очередной финансовый год</w:t>
            </w:r>
          </w:p>
        </w:tc>
        <w:tc>
          <w:tcPr>
            <w:tcW w:w="1361"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1 год планового периода</w:t>
            </w:r>
          </w:p>
        </w:tc>
        <w:tc>
          <w:tcPr>
            <w:tcW w:w="1361"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2 год планового периода</w:t>
            </w:r>
          </w:p>
        </w:tc>
      </w:tr>
      <w:tr w:rsidR="00791040" w:rsidRPr="00791040">
        <w:tc>
          <w:tcPr>
            <w:tcW w:w="2891" w:type="dxa"/>
          </w:tcPr>
          <w:p w:rsidR="00074074" w:rsidRPr="00791040" w:rsidRDefault="00074074">
            <w:pPr>
              <w:pStyle w:val="ConsPlusNormal"/>
              <w:rPr>
                <w:rFonts w:ascii="Times New Roman" w:hAnsi="Times New Roman" w:cs="Times New Roman"/>
              </w:rPr>
            </w:pPr>
          </w:p>
        </w:tc>
        <w:tc>
          <w:tcPr>
            <w:tcW w:w="2891" w:type="dxa"/>
          </w:tcPr>
          <w:p w:rsidR="00074074" w:rsidRPr="00791040" w:rsidRDefault="00074074">
            <w:pPr>
              <w:pStyle w:val="ConsPlusNormal"/>
              <w:rPr>
                <w:rFonts w:ascii="Times New Roman" w:hAnsi="Times New Roman" w:cs="Times New Roman"/>
              </w:rPr>
            </w:pPr>
          </w:p>
        </w:tc>
        <w:tc>
          <w:tcPr>
            <w:tcW w:w="1814" w:type="dxa"/>
          </w:tcPr>
          <w:p w:rsidR="00074074" w:rsidRPr="00791040" w:rsidRDefault="00074074">
            <w:pPr>
              <w:pStyle w:val="ConsPlusNormal"/>
              <w:rPr>
                <w:rFonts w:ascii="Times New Roman" w:hAnsi="Times New Roman" w:cs="Times New Roman"/>
              </w:rPr>
            </w:pPr>
          </w:p>
        </w:tc>
        <w:tc>
          <w:tcPr>
            <w:tcW w:w="2324" w:type="dxa"/>
          </w:tcPr>
          <w:p w:rsidR="00074074" w:rsidRPr="00791040" w:rsidRDefault="00074074">
            <w:pPr>
              <w:pStyle w:val="ConsPlusNormal"/>
              <w:rPr>
                <w:rFonts w:ascii="Times New Roman" w:hAnsi="Times New Roman" w:cs="Times New Roman"/>
              </w:rPr>
            </w:pPr>
          </w:p>
        </w:tc>
        <w:tc>
          <w:tcPr>
            <w:tcW w:w="1417" w:type="dxa"/>
          </w:tcPr>
          <w:p w:rsidR="00074074" w:rsidRPr="00791040" w:rsidRDefault="00074074">
            <w:pPr>
              <w:pStyle w:val="ConsPlusNormal"/>
              <w:rPr>
                <w:rFonts w:ascii="Times New Roman" w:hAnsi="Times New Roman" w:cs="Times New Roman"/>
              </w:rPr>
            </w:pPr>
          </w:p>
        </w:tc>
        <w:tc>
          <w:tcPr>
            <w:tcW w:w="1587"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r>
      <w:tr w:rsidR="00791040" w:rsidRPr="00791040">
        <w:tc>
          <w:tcPr>
            <w:tcW w:w="2891" w:type="dxa"/>
          </w:tcPr>
          <w:p w:rsidR="00074074" w:rsidRPr="00791040" w:rsidRDefault="00074074">
            <w:pPr>
              <w:pStyle w:val="ConsPlusNormal"/>
              <w:rPr>
                <w:rFonts w:ascii="Times New Roman" w:hAnsi="Times New Roman" w:cs="Times New Roman"/>
              </w:rPr>
            </w:pPr>
          </w:p>
        </w:tc>
        <w:tc>
          <w:tcPr>
            <w:tcW w:w="2891" w:type="dxa"/>
          </w:tcPr>
          <w:p w:rsidR="00074074" w:rsidRPr="00791040" w:rsidRDefault="00074074">
            <w:pPr>
              <w:pStyle w:val="ConsPlusNormal"/>
              <w:rPr>
                <w:rFonts w:ascii="Times New Roman" w:hAnsi="Times New Roman" w:cs="Times New Roman"/>
              </w:rPr>
            </w:pPr>
          </w:p>
        </w:tc>
        <w:tc>
          <w:tcPr>
            <w:tcW w:w="1814" w:type="dxa"/>
          </w:tcPr>
          <w:p w:rsidR="00074074" w:rsidRPr="00791040" w:rsidRDefault="00074074">
            <w:pPr>
              <w:pStyle w:val="ConsPlusNormal"/>
              <w:rPr>
                <w:rFonts w:ascii="Times New Roman" w:hAnsi="Times New Roman" w:cs="Times New Roman"/>
              </w:rPr>
            </w:pPr>
          </w:p>
        </w:tc>
        <w:tc>
          <w:tcPr>
            <w:tcW w:w="2324" w:type="dxa"/>
          </w:tcPr>
          <w:p w:rsidR="00074074" w:rsidRPr="00791040" w:rsidRDefault="00074074">
            <w:pPr>
              <w:pStyle w:val="ConsPlusNormal"/>
              <w:rPr>
                <w:rFonts w:ascii="Times New Roman" w:hAnsi="Times New Roman" w:cs="Times New Roman"/>
              </w:rPr>
            </w:pPr>
          </w:p>
        </w:tc>
        <w:tc>
          <w:tcPr>
            <w:tcW w:w="1417" w:type="dxa"/>
          </w:tcPr>
          <w:p w:rsidR="00074074" w:rsidRPr="00791040" w:rsidRDefault="00074074">
            <w:pPr>
              <w:pStyle w:val="ConsPlusNormal"/>
              <w:rPr>
                <w:rFonts w:ascii="Times New Roman" w:hAnsi="Times New Roman" w:cs="Times New Roman"/>
              </w:rPr>
            </w:pPr>
          </w:p>
        </w:tc>
        <w:tc>
          <w:tcPr>
            <w:tcW w:w="1587"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c>
          <w:tcPr>
            <w:tcW w:w="1361" w:type="dxa"/>
          </w:tcPr>
          <w:p w:rsidR="00074074" w:rsidRPr="00791040" w:rsidRDefault="00074074">
            <w:pPr>
              <w:pStyle w:val="ConsPlusNormal"/>
              <w:rPr>
                <w:rFonts w:ascii="Times New Roman" w:hAnsi="Times New Roman" w:cs="Times New Roman"/>
              </w:rPr>
            </w:pPr>
          </w:p>
        </w:tc>
      </w:tr>
    </w:tbl>
    <w:p w:rsidR="00074074" w:rsidRPr="00791040" w:rsidRDefault="00074074">
      <w:pPr>
        <w:rPr>
          <w:rFonts w:ascii="Times New Roman" w:hAnsi="Times New Roman" w:cs="Times New Roman"/>
        </w:rPr>
        <w:sectPr w:rsidR="00074074" w:rsidRPr="00791040">
          <w:pgSz w:w="16838" w:h="11905" w:orient="landscape"/>
          <w:pgMar w:top="1701" w:right="1134" w:bottom="850" w:left="1134" w:header="0" w:footer="0" w:gutter="0"/>
          <w:cols w:space="720"/>
        </w:sect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right"/>
        <w:outlineLvl w:val="1"/>
        <w:rPr>
          <w:rFonts w:ascii="Times New Roman" w:hAnsi="Times New Roman" w:cs="Times New Roman"/>
        </w:rPr>
      </w:pPr>
      <w:r w:rsidRPr="00791040">
        <w:rPr>
          <w:rFonts w:ascii="Times New Roman" w:hAnsi="Times New Roman" w:cs="Times New Roman"/>
        </w:rPr>
        <w:t>Приложение 3</w:t>
      </w:r>
    </w:p>
    <w:p w:rsidR="00074074" w:rsidRPr="00791040" w:rsidRDefault="00074074">
      <w:pPr>
        <w:pStyle w:val="ConsPlusNormal"/>
        <w:jc w:val="right"/>
        <w:rPr>
          <w:rFonts w:ascii="Times New Roman" w:hAnsi="Times New Roman" w:cs="Times New Roman"/>
        </w:rPr>
      </w:pPr>
      <w:r w:rsidRPr="00791040">
        <w:rPr>
          <w:rFonts w:ascii="Times New Roman" w:hAnsi="Times New Roman" w:cs="Times New Roman"/>
        </w:rPr>
        <w:t>к Правилам</w:t>
      </w:r>
    </w:p>
    <w:p w:rsidR="00074074" w:rsidRPr="00791040" w:rsidRDefault="00074074">
      <w:pPr>
        <w:pStyle w:val="ConsPlusNormal"/>
        <w:jc w:val="both"/>
        <w:rPr>
          <w:rFonts w:ascii="Times New Roman" w:hAnsi="Times New Roman" w:cs="Times New Roman"/>
        </w:rPr>
      </w:pPr>
    </w:p>
    <w:p w:rsidR="00074074" w:rsidRPr="00791040" w:rsidRDefault="00074074">
      <w:pPr>
        <w:pStyle w:val="ConsPlusTitle"/>
        <w:jc w:val="center"/>
        <w:rPr>
          <w:rFonts w:ascii="Times New Roman" w:hAnsi="Times New Roman" w:cs="Times New Roman"/>
        </w:rPr>
      </w:pPr>
      <w:bookmarkStart w:id="21" w:name="P320"/>
      <w:bookmarkEnd w:id="21"/>
      <w:r w:rsidRPr="00791040">
        <w:rPr>
          <w:rFonts w:ascii="Times New Roman" w:hAnsi="Times New Roman" w:cs="Times New Roman"/>
        </w:rPr>
        <w:t>ПРЕДЕЛЬНЫЙ УРОВЕНЬ</w:t>
      </w:r>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 xml:space="preserve">СОФИНАНСИРОВАНИЯ РАСХОДНОГО ОБЯЗАТЕЛЬСТВА </w:t>
      </w:r>
      <w:proofErr w:type="gramStart"/>
      <w:r w:rsidRPr="00791040">
        <w:rPr>
          <w:rFonts w:ascii="Times New Roman" w:hAnsi="Times New Roman" w:cs="Times New Roman"/>
        </w:rPr>
        <w:t>МУНИЦИПАЛЬНЫХ</w:t>
      </w:r>
      <w:proofErr w:type="gramEnd"/>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РАЙОНОВ И ГОРОДСКИХ ОКРУГОВ ИЗ ОБЛАСТНОГО БЮДЖЕТА</w:t>
      </w:r>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 xml:space="preserve">ПО СУБСИДИЯМ, ПРЕДОСТАВЛЯЕМЫМ ЗА СЧЕТ СРЕДСТВ </w:t>
      </w:r>
      <w:proofErr w:type="gramStart"/>
      <w:r w:rsidRPr="00791040">
        <w:rPr>
          <w:rFonts w:ascii="Times New Roman" w:hAnsi="Times New Roman" w:cs="Times New Roman"/>
        </w:rPr>
        <w:t>ОБЛАСТНОГО</w:t>
      </w:r>
      <w:proofErr w:type="gramEnd"/>
    </w:p>
    <w:p w:rsidR="00074074" w:rsidRPr="00791040" w:rsidRDefault="00074074">
      <w:pPr>
        <w:pStyle w:val="ConsPlusTitle"/>
        <w:jc w:val="center"/>
        <w:rPr>
          <w:rFonts w:ascii="Times New Roman" w:hAnsi="Times New Roman" w:cs="Times New Roman"/>
        </w:rPr>
      </w:pPr>
      <w:proofErr w:type="gramStart"/>
      <w:r w:rsidRPr="00791040">
        <w:rPr>
          <w:rFonts w:ascii="Times New Roman" w:hAnsi="Times New Roman" w:cs="Times New Roman"/>
        </w:rPr>
        <w:t>БЮДЖЕТА НА СОФИНАНСИРОВАНИЕ СТРОИТЕЛЬСТВА (РЕКОНСТРУКЦИИ,</w:t>
      </w:r>
      <w:proofErr w:type="gramEnd"/>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 xml:space="preserve">В ТОМ ЧИСЛЕ С ЭЛЕМЕНТАМИ РЕСТАВРАЦИИ, </w:t>
      </w:r>
      <w:proofErr w:type="gramStart"/>
      <w:r w:rsidRPr="00791040">
        <w:rPr>
          <w:rFonts w:ascii="Times New Roman" w:hAnsi="Times New Roman" w:cs="Times New Roman"/>
        </w:rPr>
        <w:t>ТЕХНИЧЕСКОГО</w:t>
      </w:r>
      <w:proofErr w:type="gramEnd"/>
    </w:p>
    <w:p w:rsidR="00074074" w:rsidRPr="00791040" w:rsidRDefault="00074074">
      <w:pPr>
        <w:pStyle w:val="ConsPlusTitle"/>
        <w:jc w:val="center"/>
        <w:rPr>
          <w:rFonts w:ascii="Times New Roman" w:hAnsi="Times New Roman" w:cs="Times New Roman"/>
        </w:rPr>
      </w:pPr>
      <w:proofErr w:type="gramStart"/>
      <w:r w:rsidRPr="00791040">
        <w:rPr>
          <w:rFonts w:ascii="Times New Roman" w:hAnsi="Times New Roman" w:cs="Times New Roman"/>
        </w:rPr>
        <w:t>ПЕРЕВООРУЖЕНИЯ) ОБЪЕКТОВ КАПИТАЛЬНОГО СТРОИТЕЛЬСТВА,</w:t>
      </w:r>
      <w:proofErr w:type="gramEnd"/>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КАПИТАЛЬНОГО РЕМОНТА И (ИЛИ) ПРИОБРЕТЕНИЯ</w:t>
      </w:r>
    </w:p>
    <w:p w:rsidR="00074074" w:rsidRPr="00791040" w:rsidRDefault="00074074">
      <w:pPr>
        <w:pStyle w:val="ConsPlusTitle"/>
        <w:jc w:val="center"/>
        <w:rPr>
          <w:rFonts w:ascii="Times New Roman" w:hAnsi="Times New Roman" w:cs="Times New Roman"/>
        </w:rPr>
      </w:pPr>
      <w:r w:rsidRPr="00791040">
        <w:rPr>
          <w:rFonts w:ascii="Times New Roman" w:hAnsi="Times New Roman" w:cs="Times New Roman"/>
        </w:rPr>
        <w:t>ОБЪЕКТОВ НЕДВИЖИМОГО ИМУЩЕСТВА</w:t>
      </w:r>
    </w:p>
    <w:p w:rsidR="00074074" w:rsidRPr="00791040" w:rsidRDefault="0007407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2438"/>
      </w:tblGrid>
      <w:tr w:rsidR="00791040" w:rsidRPr="00791040">
        <w:tc>
          <w:tcPr>
            <w:tcW w:w="5272"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Наименование муниципального образования</w:t>
            </w:r>
          </w:p>
        </w:tc>
        <w:tc>
          <w:tcPr>
            <w:tcW w:w="2438" w:type="dxa"/>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 xml:space="preserve">Предельный уровень </w:t>
            </w:r>
            <w:proofErr w:type="spellStart"/>
            <w:r w:rsidRPr="00791040">
              <w:rPr>
                <w:rFonts w:ascii="Times New Roman" w:hAnsi="Times New Roman" w:cs="Times New Roman"/>
              </w:rPr>
              <w:t>софинансирования</w:t>
            </w:r>
            <w:proofErr w:type="spellEnd"/>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Бабаевский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95%</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Бабушкинский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Белозерский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Вашкинский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Верховажский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Вожегодский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99%</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Вологодский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Вытегорский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Грязовецкий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Кадуйский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95%</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Кирилловский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Кичменгско</w:t>
            </w:r>
            <w:proofErr w:type="spellEnd"/>
            <w:r w:rsidRPr="00791040">
              <w:rPr>
                <w:rFonts w:ascii="Times New Roman" w:hAnsi="Times New Roman" w:cs="Times New Roman"/>
              </w:rPr>
              <w:t>-Городецкий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Междуреченский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99%</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Никольский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Нюксенский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Сямженский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муниципальное образование "</w:t>
            </w:r>
            <w:proofErr w:type="spellStart"/>
            <w:r w:rsidRPr="00791040">
              <w:rPr>
                <w:rFonts w:ascii="Times New Roman" w:hAnsi="Times New Roman" w:cs="Times New Roman"/>
              </w:rPr>
              <w:t>Тарногский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Тотемский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Усть</w:t>
            </w:r>
            <w:proofErr w:type="spellEnd"/>
            <w:r w:rsidRPr="00791040">
              <w:rPr>
                <w:rFonts w:ascii="Times New Roman" w:hAnsi="Times New Roman" w:cs="Times New Roman"/>
              </w:rPr>
              <w:t>-Кубинский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lastRenderedPageBreak/>
              <w:t>Устюженский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98%</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Харовский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97%</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Чагодощенский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Череповецкий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Шекснинский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муниципальное образование "Город Вологда"</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90%</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Великоустюгский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791040" w:rsidRPr="00791040">
        <w:tc>
          <w:tcPr>
            <w:tcW w:w="5272" w:type="dxa"/>
            <w:vAlign w:val="bottom"/>
          </w:tcPr>
          <w:p w:rsidR="00074074" w:rsidRPr="00791040" w:rsidRDefault="00074074">
            <w:pPr>
              <w:pStyle w:val="ConsPlusNormal"/>
              <w:rPr>
                <w:rFonts w:ascii="Times New Roman" w:hAnsi="Times New Roman" w:cs="Times New Roman"/>
              </w:rPr>
            </w:pPr>
            <w:proofErr w:type="spellStart"/>
            <w:r w:rsidRPr="00791040">
              <w:rPr>
                <w:rFonts w:ascii="Times New Roman" w:hAnsi="Times New Roman" w:cs="Times New Roman"/>
              </w:rPr>
              <w:t>Сокольский</w:t>
            </w:r>
            <w:proofErr w:type="spellEnd"/>
            <w:r w:rsidRPr="00791040">
              <w:rPr>
                <w:rFonts w:ascii="Times New Roman" w:hAnsi="Times New Roman" w:cs="Times New Roman"/>
              </w:rPr>
              <w:t xml:space="preserve"> муниципальный район</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96%</w:t>
            </w:r>
          </w:p>
        </w:tc>
      </w:tr>
      <w:tr w:rsidR="00074074" w:rsidRPr="00791040">
        <w:tc>
          <w:tcPr>
            <w:tcW w:w="5272" w:type="dxa"/>
            <w:vAlign w:val="bottom"/>
          </w:tcPr>
          <w:p w:rsidR="00074074" w:rsidRPr="00791040" w:rsidRDefault="00074074">
            <w:pPr>
              <w:pStyle w:val="ConsPlusNormal"/>
              <w:rPr>
                <w:rFonts w:ascii="Times New Roman" w:hAnsi="Times New Roman" w:cs="Times New Roman"/>
              </w:rPr>
            </w:pPr>
            <w:r w:rsidRPr="00791040">
              <w:rPr>
                <w:rFonts w:ascii="Times New Roman" w:hAnsi="Times New Roman" w:cs="Times New Roman"/>
              </w:rPr>
              <w:t>Город Череповец</w:t>
            </w:r>
          </w:p>
        </w:tc>
        <w:tc>
          <w:tcPr>
            <w:tcW w:w="2438" w:type="dxa"/>
          </w:tcPr>
          <w:p w:rsidR="00074074" w:rsidRPr="00791040" w:rsidRDefault="00074074">
            <w:pPr>
              <w:pStyle w:val="ConsPlusNormal"/>
              <w:jc w:val="center"/>
              <w:rPr>
                <w:rFonts w:ascii="Times New Roman" w:hAnsi="Times New Roman" w:cs="Times New Roman"/>
              </w:rPr>
            </w:pPr>
            <w:r w:rsidRPr="00791040">
              <w:rPr>
                <w:rFonts w:ascii="Times New Roman" w:hAnsi="Times New Roman" w:cs="Times New Roman"/>
              </w:rPr>
              <w:t>90%</w:t>
            </w:r>
          </w:p>
        </w:tc>
      </w:tr>
    </w:tbl>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jc w:val="both"/>
        <w:rPr>
          <w:rFonts w:ascii="Times New Roman" w:hAnsi="Times New Roman" w:cs="Times New Roman"/>
        </w:rPr>
      </w:pPr>
    </w:p>
    <w:p w:rsidR="00074074" w:rsidRPr="00791040" w:rsidRDefault="00074074">
      <w:pPr>
        <w:pStyle w:val="ConsPlusNormal"/>
        <w:pBdr>
          <w:top w:val="single" w:sz="6" w:space="0" w:color="auto"/>
        </w:pBdr>
        <w:spacing w:before="100" w:after="100"/>
        <w:jc w:val="both"/>
        <w:rPr>
          <w:rFonts w:ascii="Times New Roman" w:hAnsi="Times New Roman" w:cs="Times New Roman"/>
          <w:sz w:val="2"/>
          <w:szCs w:val="2"/>
        </w:rPr>
      </w:pPr>
    </w:p>
    <w:p w:rsidR="00F110F6" w:rsidRPr="00791040" w:rsidRDefault="00791040">
      <w:pPr>
        <w:rPr>
          <w:rFonts w:ascii="Times New Roman" w:hAnsi="Times New Roman" w:cs="Times New Roman"/>
        </w:rPr>
      </w:pPr>
    </w:p>
    <w:sectPr w:rsidR="00F110F6" w:rsidRPr="00791040" w:rsidSect="00D70F7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74"/>
    <w:rsid w:val="00074074"/>
    <w:rsid w:val="00711A2E"/>
    <w:rsid w:val="00791040"/>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4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4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407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0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40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40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40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1DAEEAEC1EF0188E87CC04478395BFE9E5006F9DC51EB4B997DCD942E11ECE72AA16DCF65F636AA471690E1790BCFF3EA4E3E744B27B91F8496954FB69N" TargetMode="External"/><Relationship Id="rId13" Type="http://schemas.openxmlformats.org/officeDocument/2006/relationships/hyperlink" Target="consultantplus://offline/ref=B01DAEEAEC1EF0188E87CC04478395BFE9E5006F9DC511B2BB9CDCD942E11ECE72AA16DCF65F636AA471690F1290BCFF3EA4E3E744B27B91F8496954FB69N" TargetMode="External"/><Relationship Id="rId18" Type="http://schemas.openxmlformats.org/officeDocument/2006/relationships/hyperlink" Target="consultantplus://offline/ref=B01DAEEAEC1EF0188E87CC04478395BFE9E5006F9DC51AB3B296DCD942E11ECE72AA16DCF65F636AA471690F1590BCFF3EA4E3E744B27B91F8496954FB69N" TargetMode="External"/><Relationship Id="rId3" Type="http://schemas.openxmlformats.org/officeDocument/2006/relationships/settings" Target="settings.xml"/><Relationship Id="rId21" Type="http://schemas.openxmlformats.org/officeDocument/2006/relationships/hyperlink" Target="consultantplus://offline/ref=B01DAEEAEC1EF0188E87CC04478395BFE9E5006F9DC51EB4B997DCD942E11ECE72AA16DCF65F636AA471690E1690BCFF3EA4E3E744B27B91F8496954FB69N" TargetMode="External"/><Relationship Id="rId7" Type="http://schemas.openxmlformats.org/officeDocument/2006/relationships/hyperlink" Target="consultantplus://offline/ref=B01DAEEAEC1EF0188E87CC04478395BFE9E5006F9DC511B2BB9CDCD942E11ECE72AA16DCF65F636AA471690E1490BCFF3EA4E3E744B27B91F8496954FB69N" TargetMode="External"/><Relationship Id="rId12" Type="http://schemas.openxmlformats.org/officeDocument/2006/relationships/hyperlink" Target="consultantplus://offline/ref=B01DAEEAEC1EF0188E87CC04478395BFE9E5006F9DC511B2BB9CDCD942E11ECE72AA16DCF65F636AA471690F1090BCFF3EA4E3E744B27B91F8496954FB69N" TargetMode="External"/><Relationship Id="rId17" Type="http://schemas.openxmlformats.org/officeDocument/2006/relationships/hyperlink" Target="consultantplus://offline/ref=B01DAEEAEC1EF0188E87CC04478395BFE9E5006F9DC511B2BB9CDCD942E11ECE72AA16DCF65F636AA471690F1490BCFF3EA4E3E744B27B91F8496954FB69N"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01DAEEAEC1EF0188E87CC04478395BFE9E5006F9DC511B2BB9CDCD942E11ECE72AA16DCF65F636AA471690F1290BCFF3EA4E3E744B27B91F8496954FB69N" TargetMode="External"/><Relationship Id="rId20" Type="http://schemas.openxmlformats.org/officeDocument/2006/relationships/hyperlink" Target="consultantplus://offline/ref=B01DAEEAEC1EF0188E87CC04478395BFE9E5006F9DC511B2BB9CDCD942E11ECE72AA16DCF65F636AA471690F1790BCFF3EA4E3E744B27B91F8496954FB69N" TargetMode="External"/><Relationship Id="rId1" Type="http://schemas.openxmlformats.org/officeDocument/2006/relationships/styles" Target="styles.xml"/><Relationship Id="rId6" Type="http://schemas.openxmlformats.org/officeDocument/2006/relationships/hyperlink" Target="consultantplus://offline/ref=B01DAEEAEC1EF0188E87CC04478395BFE9E5006F9DC51EB4B997DCD942E11ECE72AA16DCF65F636AA471690E1490BCFF3EA4E3E744B27B91F8496954FB69N" TargetMode="External"/><Relationship Id="rId11" Type="http://schemas.openxmlformats.org/officeDocument/2006/relationships/hyperlink" Target="consultantplus://offline/ref=B01DAEEAEC1EF0188E87CC04478395BFE9E5006F9DC511B2BB9CDCD942E11ECE72AA16DCF65F636AA471690E1890BCFF3EA4E3E744B27B91F8496954FB69N" TargetMode="External"/><Relationship Id="rId24" Type="http://schemas.openxmlformats.org/officeDocument/2006/relationships/fontTable" Target="fontTable.xml"/><Relationship Id="rId5" Type="http://schemas.openxmlformats.org/officeDocument/2006/relationships/hyperlink" Target="consultantplus://offline/ref=B01DAEEAEC1EF0188E87CC04478395BFE9E5006F9DC519B1BE94DCD942E11ECE72AA16DCF65F636AA471690E1490BCFF3EA4E3E744B27B91F8496954FB69N" TargetMode="External"/><Relationship Id="rId15" Type="http://schemas.openxmlformats.org/officeDocument/2006/relationships/hyperlink" Target="consultantplus://offline/ref=B01DAEEAEC1EF0188E87CC04478395BFE9E5006F9DC51AB2B39CDCD942E11ECE72AA16DCE45F3B66A679770E1985EAAE7BFF68N" TargetMode="External"/><Relationship Id="rId23" Type="http://schemas.openxmlformats.org/officeDocument/2006/relationships/hyperlink" Target="consultantplus://offline/ref=B01DAEEAEC1EF0188E87CC04478395BFE9E5006F9DC51EB4B997DCD942E11ECE72AA16DCF65F636AA471690E1890BCFF3EA4E3E744B27B91F8496954FB69N" TargetMode="External"/><Relationship Id="rId10" Type="http://schemas.openxmlformats.org/officeDocument/2006/relationships/hyperlink" Target="consultantplus://offline/ref=B01DAEEAEC1EF0188E87CC04478395BFE9E5006F9DC511B2BB9CDCD942E11ECE72AA16DCF65F636AA471690E1690BCFF3EA4E3E744B27B91F8496954FB69N" TargetMode="External"/><Relationship Id="rId19" Type="http://schemas.openxmlformats.org/officeDocument/2006/relationships/hyperlink" Target="consultantplus://offline/ref=B01DAEEAEC1EF0188E87CC04478395BFE9E5006F9DC519B1BE94DCD942E11ECE72AA16DCF65F636AA471690F1090BCFF3EA4E3E744B27B91F8496954FB69N" TargetMode="External"/><Relationship Id="rId4" Type="http://schemas.openxmlformats.org/officeDocument/2006/relationships/webSettings" Target="webSettings.xml"/><Relationship Id="rId9" Type="http://schemas.openxmlformats.org/officeDocument/2006/relationships/hyperlink" Target="consultantplus://offline/ref=B01DAEEAEC1EF0188E87CC04478395BFE9E5006F9DC511B2BB9CDCD942E11ECE72AA16DCF65F636AA471690E1790BCFF3EA4E3E744B27B91F8496954FB69N" TargetMode="External"/><Relationship Id="rId14" Type="http://schemas.openxmlformats.org/officeDocument/2006/relationships/hyperlink" Target="consultantplus://offline/ref=B01DAEEAEC1EF0188E87CC04478395BFE9E5006F9DC511B2BB9CDCD942E11ECE72AA16DCF65F636AA471690D1090BCFF3EA4E3E744B27B91F8496954FB69N" TargetMode="External"/><Relationship Id="rId22" Type="http://schemas.openxmlformats.org/officeDocument/2006/relationships/hyperlink" Target="consultantplus://offline/ref=B01DAEEAEC1EF0188E87CC04478395BFE9E5006F9DC51EB4B997DCD942E11ECE72AA16DCF65F636AA471690E1990BCFF3EA4E3E744B27B91F8496954FB6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8414</Words>
  <Characters>47962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2019-08-29T14:12:00Z</dcterms:created>
  <dcterms:modified xsi:type="dcterms:W3CDTF">2019-08-29T14:12:00Z</dcterms:modified>
</cp:coreProperties>
</file>